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0DF4" w14:textId="69C3B0DD" w:rsidR="00D52D40" w:rsidRPr="00803534" w:rsidRDefault="0010650A" w:rsidP="00D52D40">
      <w:pPr>
        <w:pStyle w:val="Title"/>
        <w:rPr>
          <w:color w:val="0070C0"/>
        </w:rPr>
      </w:pPr>
      <w:r w:rsidRPr="00803534">
        <w:rPr>
          <w:color w:val="0070C0"/>
        </w:rPr>
        <w:t>T</w:t>
      </w:r>
      <w:r w:rsidR="00151E04" w:rsidRPr="00803534">
        <w:rPr>
          <w:color w:val="0070C0"/>
        </w:rPr>
        <w:t>o</w:t>
      </w:r>
      <w:r w:rsidRPr="00803534">
        <w:rPr>
          <w:color w:val="0070C0"/>
        </w:rPr>
        <w:t>bac</w:t>
      </w:r>
      <w:r w:rsidR="008C5B68" w:rsidRPr="00803534">
        <w:rPr>
          <w:color w:val="0070C0"/>
        </w:rPr>
        <w:t>c</w:t>
      </w:r>
      <w:r w:rsidRPr="00803534">
        <w:rPr>
          <w:color w:val="0070C0"/>
        </w:rPr>
        <w:t xml:space="preserve">o, </w:t>
      </w:r>
      <w:r w:rsidR="00E72F6C" w:rsidRPr="00803534">
        <w:rPr>
          <w:color w:val="0070C0"/>
        </w:rPr>
        <w:t xml:space="preserve">alcohol </w:t>
      </w:r>
      <w:r w:rsidR="00CC0118">
        <w:rPr>
          <w:color w:val="0070C0"/>
        </w:rPr>
        <w:t>&amp;</w:t>
      </w:r>
      <w:r w:rsidR="00E14B70">
        <w:rPr>
          <w:color w:val="0070C0"/>
        </w:rPr>
        <w:t xml:space="preserve"> OTHER</w:t>
      </w:r>
      <w:r w:rsidR="00CC0118">
        <w:rPr>
          <w:color w:val="0070C0"/>
        </w:rPr>
        <w:t xml:space="preserve"> </w:t>
      </w:r>
      <w:r w:rsidR="00E72F6C" w:rsidRPr="00803534">
        <w:rPr>
          <w:color w:val="0070C0"/>
        </w:rPr>
        <w:t>drugs</w:t>
      </w:r>
      <w:r w:rsidRPr="00803534">
        <w:rPr>
          <w:color w:val="0070C0"/>
        </w:rPr>
        <w:t xml:space="preserve"> </w:t>
      </w:r>
      <w:r w:rsidR="00CC0118">
        <w:rPr>
          <w:color w:val="0070C0"/>
        </w:rPr>
        <w:t>POLICY</w:t>
      </w:r>
    </w:p>
    <w:p w14:paraId="5425ED3C" w14:textId="4E0AF97A" w:rsidR="00210B10" w:rsidRDefault="00210B10" w:rsidP="00210B10">
      <w:pPr>
        <w:pStyle w:val="BodyText"/>
        <w:rPr>
          <w:lang w:val="en-GB"/>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2434"/>
        <w:gridCol w:w="2434"/>
        <w:gridCol w:w="2434"/>
        <w:gridCol w:w="2434"/>
      </w:tblGrid>
      <w:tr w:rsidR="00210B10" w:rsidRPr="003573E1" w14:paraId="1B808F09" w14:textId="77777777" w:rsidTr="00F87D36">
        <w:tc>
          <w:tcPr>
            <w:tcW w:w="1250" w:type="pct"/>
            <w:tcBorders>
              <w:top w:val="single" w:sz="4" w:space="0" w:color="auto"/>
              <w:left w:val="single" w:sz="4" w:space="0" w:color="auto"/>
              <w:bottom w:val="nil"/>
              <w:right w:val="nil"/>
            </w:tcBorders>
            <w:shd w:val="clear" w:color="auto" w:fill="DBE5F1" w:themeFill="accent1" w:themeFillTint="33"/>
            <w:hideMark/>
          </w:tcPr>
          <w:p w14:paraId="7A179E4F"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Policy number:</w:t>
            </w:r>
          </w:p>
          <w:p w14:paraId="772146DD"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BE5F1" w:themeFill="accent1" w:themeFillTint="33"/>
            <w:hideMark/>
          </w:tcPr>
          <w:p w14:paraId="52A88A63" w14:textId="229CB49E" w:rsidR="00210B10" w:rsidRPr="003573E1" w:rsidRDefault="00E14B70"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47</w:t>
            </w:r>
          </w:p>
          <w:p w14:paraId="26D1ECC8"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BE5F1" w:themeFill="accent1" w:themeFillTint="33"/>
            <w:hideMark/>
          </w:tcPr>
          <w:p w14:paraId="5E756EF3"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Version:</w:t>
            </w:r>
          </w:p>
          <w:p w14:paraId="5A2E4641"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BE5F1" w:themeFill="accent1" w:themeFillTint="33"/>
            <w:hideMark/>
          </w:tcPr>
          <w:p w14:paraId="3C4A0D9F"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V3.0</w:t>
            </w:r>
          </w:p>
          <w:p w14:paraId="7FF956B6" w14:textId="4E8251E7" w:rsidR="00210B10" w:rsidRPr="003573E1" w:rsidRDefault="0089563E"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22</w:t>
            </w:r>
            <w:r w:rsidR="00210B10" w:rsidRPr="003573E1">
              <w:rPr>
                <w:rFonts w:ascii="Arial" w:hAnsi="Arial" w:cs="Arial"/>
                <w:color w:val="000000" w:themeColor="text1"/>
                <w:sz w:val="20"/>
                <w:lang w:val="en-US"/>
              </w:rPr>
              <w:t>/0</w:t>
            </w:r>
            <w:r>
              <w:rPr>
                <w:rFonts w:ascii="Arial" w:hAnsi="Arial" w:cs="Arial"/>
                <w:color w:val="000000" w:themeColor="text1"/>
                <w:sz w:val="20"/>
                <w:lang w:val="en-US"/>
              </w:rPr>
              <w:t>7</w:t>
            </w:r>
            <w:r w:rsidR="00210B10" w:rsidRPr="003573E1">
              <w:rPr>
                <w:rFonts w:ascii="Arial" w:hAnsi="Arial" w:cs="Arial"/>
                <w:color w:val="000000" w:themeColor="text1"/>
                <w:sz w:val="20"/>
                <w:lang w:val="en-US"/>
              </w:rPr>
              <w:t>/21</w:t>
            </w:r>
          </w:p>
        </w:tc>
      </w:tr>
      <w:tr w:rsidR="00210B10" w:rsidRPr="003573E1" w14:paraId="749FBB46" w14:textId="77777777" w:rsidTr="00C75573">
        <w:tc>
          <w:tcPr>
            <w:tcW w:w="1250" w:type="pct"/>
            <w:tcBorders>
              <w:top w:val="nil"/>
              <w:left w:val="single" w:sz="4" w:space="0" w:color="auto"/>
              <w:bottom w:val="nil"/>
              <w:right w:val="nil"/>
            </w:tcBorders>
            <w:shd w:val="clear" w:color="auto" w:fill="DBE5F1" w:themeFill="accent1" w:themeFillTint="33"/>
            <w:hideMark/>
          </w:tcPr>
          <w:p w14:paraId="2DFC1D1E"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BE5F1" w:themeFill="accent1" w:themeFillTint="33"/>
            <w:hideMark/>
          </w:tcPr>
          <w:p w14:paraId="3BF5E15D"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BE5F1" w:themeFill="accent1" w:themeFillTint="33"/>
            <w:hideMark/>
          </w:tcPr>
          <w:p w14:paraId="62D381FA"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672E41D0" w14:textId="04A32EA4" w:rsidR="00210B10" w:rsidRPr="003573E1" w:rsidRDefault="00C75573"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Pending: 26</w:t>
            </w:r>
            <w:r w:rsidRPr="00C75573">
              <w:rPr>
                <w:rFonts w:ascii="Arial" w:hAnsi="Arial" w:cs="Arial"/>
                <w:color w:val="000000" w:themeColor="text1"/>
                <w:sz w:val="20"/>
                <w:vertAlign w:val="superscript"/>
                <w:lang w:val="en-US"/>
              </w:rPr>
              <w:t>th</w:t>
            </w:r>
            <w:r>
              <w:rPr>
                <w:rFonts w:ascii="Arial" w:hAnsi="Arial" w:cs="Arial"/>
                <w:color w:val="000000" w:themeColor="text1"/>
                <w:sz w:val="20"/>
                <w:lang w:val="en-US"/>
              </w:rPr>
              <w:t xml:space="preserve"> August 2021</w:t>
            </w:r>
          </w:p>
        </w:tc>
      </w:tr>
      <w:tr w:rsidR="00210B10" w:rsidRPr="003573E1" w14:paraId="04A81773" w14:textId="77777777" w:rsidTr="00F87D36">
        <w:tc>
          <w:tcPr>
            <w:tcW w:w="1250" w:type="pct"/>
            <w:tcBorders>
              <w:top w:val="nil"/>
              <w:left w:val="single" w:sz="4" w:space="0" w:color="auto"/>
              <w:bottom w:val="single" w:sz="4" w:space="0" w:color="auto"/>
              <w:right w:val="nil"/>
            </w:tcBorders>
            <w:shd w:val="clear" w:color="auto" w:fill="DBE5F1" w:themeFill="accent1" w:themeFillTint="33"/>
          </w:tcPr>
          <w:p w14:paraId="2EE07028"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BE5F1" w:themeFill="accent1" w:themeFillTint="33"/>
          </w:tcPr>
          <w:p w14:paraId="733B6E98"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3 years</w:t>
            </w:r>
          </w:p>
        </w:tc>
        <w:tc>
          <w:tcPr>
            <w:tcW w:w="1250" w:type="pct"/>
            <w:tcBorders>
              <w:top w:val="nil"/>
              <w:left w:val="nil"/>
              <w:bottom w:val="single" w:sz="4" w:space="0" w:color="auto"/>
              <w:right w:val="nil"/>
            </w:tcBorders>
            <w:shd w:val="clear" w:color="auto" w:fill="DBE5F1" w:themeFill="accent1" w:themeFillTint="33"/>
          </w:tcPr>
          <w:p w14:paraId="4A0EA2AC" w14:textId="77777777" w:rsidR="00210B10" w:rsidRPr="003573E1" w:rsidRDefault="00210B10"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BE5F1" w:themeFill="accent1" w:themeFillTint="33"/>
          </w:tcPr>
          <w:p w14:paraId="2E83783A" w14:textId="0BCF57A3" w:rsidR="00210B10" w:rsidRPr="003573E1" w:rsidRDefault="00210B10"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July</w:t>
            </w:r>
            <w:r w:rsidRPr="003573E1">
              <w:rPr>
                <w:rFonts w:ascii="Arial" w:hAnsi="Arial" w:cs="Arial"/>
                <w:color w:val="000000" w:themeColor="text1"/>
                <w:sz w:val="20"/>
                <w:lang w:val="en-US"/>
              </w:rPr>
              <w:t xml:space="preserve"> 2024</w:t>
            </w:r>
          </w:p>
        </w:tc>
      </w:tr>
    </w:tbl>
    <w:p w14:paraId="23B7B831" w14:textId="5424FF00" w:rsidR="00BF1B9C" w:rsidRPr="009077BB" w:rsidRDefault="00BF1B9C" w:rsidP="00A67A59">
      <w:pPr>
        <w:pStyle w:val="Heading1"/>
        <w:spacing w:after="120"/>
        <w:rPr>
          <w:color w:val="0070C0"/>
          <w:lang w:val="en-GB"/>
        </w:rPr>
      </w:pPr>
      <w:r w:rsidRPr="009077BB">
        <w:rPr>
          <w:color w:val="0070C0"/>
          <w:lang w:val="en-GB"/>
        </w:rPr>
        <w:t>Purpose</w:t>
      </w:r>
    </w:p>
    <w:p w14:paraId="61AB85DE" w14:textId="387C8675" w:rsidR="00BF1B9C" w:rsidRPr="00BF1B9C" w:rsidRDefault="00BF1B9C" w:rsidP="00D83C85">
      <w:pPr>
        <w:pStyle w:val="BodyText3ptAfter"/>
        <w:rPr>
          <w:lang w:val="en-GB"/>
        </w:rPr>
      </w:pPr>
      <w:r w:rsidRPr="00BF1B9C">
        <w:rPr>
          <w:lang w:val="en-GB"/>
        </w:rPr>
        <w:t xml:space="preserve">This policy </w:t>
      </w:r>
      <w:r w:rsidR="00631694">
        <w:rPr>
          <w:lang w:val="en-GB"/>
        </w:rPr>
        <w:t xml:space="preserve">provides guidelines to enable </w:t>
      </w:r>
      <w:sdt>
        <w:sdtPr>
          <w:rPr>
            <w:lang w:val="en-GB"/>
          </w:rPr>
          <w:alias w:val="Company"/>
          <w:tag w:val=""/>
          <w:id w:val="1537073049"/>
          <w:placeholder>
            <w:docPart w:val="682F0699CF9444358A5A81E8B539B5A4"/>
          </w:placeholder>
          <w:dataBinding w:prefixMappings="xmlns:ns0='http://schemas.openxmlformats.org/officeDocument/2006/extended-properties' " w:xpath="/ns0:Properties[1]/ns0:Company[1]" w:storeItemID="{6668398D-A668-4E3E-A5EB-62B293D839F1}"/>
          <w:text/>
        </w:sdtPr>
        <w:sdtEndPr/>
        <w:sdtContent>
          <w:r w:rsidR="00803534">
            <w:rPr>
              <w:lang w:val="en-GB"/>
            </w:rPr>
            <w:t>Craig Family Centre</w:t>
          </w:r>
        </w:sdtContent>
      </w:sdt>
      <w:r w:rsidR="00631694">
        <w:rPr>
          <w:lang w:val="en-GB"/>
        </w:rPr>
        <w:t xml:space="preserve"> to:</w:t>
      </w:r>
    </w:p>
    <w:p w14:paraId="51193663" w14:textId="77777777" w:rsidR="00F13516" w:rsidRPr="004C3563" w:rsidRDefault="00F13516" w:rsidP="004C3563">
      <w:pPr>
        <w:pStyle w:val="Bullets1"/>
      </w:pPr>
      <w:r w:rsidRPr="004C3563">
        <w:t>provide a safe environment for all children which ensures their safety, health and wellbeing</w:t>
      </w:r>
    </w:p>
    <w:p w14:paraId="4F484EB4" w14:textId="5DBEAF32" w:rsidR="00F13516" w:rsidRPr="004C3563" w:rsidRDefault="00F13516" w:rsidP="004C3563">
      <w:pPr>
        <w:pStyle w:val="Bullets1"/>
      </w:pPr>
      <w:r w:rsidRPr="004C3563">
        <w:t xml:space="preserve">promote </w:t>
      </w:r>
      <w:r w:rsidR="00023DEB">
        <w:t>a</w:t>
      </w:r>
      <w:r w:rsidRPr="004C3563">
        <w:t xml:space="preserve"> cultural </w:t>
      </w:r>
      <w:r w:rsidR="00023DEB">
        <w:t xml:space="preserve">of </w:t>
      </w:r>
      <w:r w:rsidR="00F019AA" w:rsidRPr="004C3563">
        <w:t xml:space="preserve">health and wellbeing </w:t>
      </w:r>
      <w:r w:rsidRPr="004C3563">
        <w:t xml:space="preserve">of all </w:t>
      </w:r>
      <w:r w:rsidR="00F019AA" w:rsidRPr="004C3563">
        <w:t xml:space="preserve">staff, </w:t>
      </w:r>
      <w:r w:rsidRPr="004C3563">
        <w:t>children</w:t>
      </w:r>
      <w:r w:rsidR="00F019AA" w:rsidRPr="004C3563">
        <w:t xml:space="preserve"> and families </w:t>
      </w:r>
    </w:p>
    <w:p w14:paraId="391E6872" w14:textId="2BA02DCE" w:rsidR="000B1844" w:rsidRPr="004C3563" w:rsidRDefault="000B1844" w:rsidP="004C3563">
      <w:pPr>
        <w:pStyle w:val="Bullets1"/>
      </w:pPr>
      <w:r w:rsidRPr="004C3563">
        <w:t>improve education</w:t>
      </w:r>
      <w:r w:rsidR="00850C8E" w:rsidRPr="004C3563">
        <w:t>al</w:t>
      </w:r>
      <w:r w:rsidRPr="004C3563">
        <w:t xml:space="preserve"> health and </w:t>
      </w:r>
      <w:r w:rsidR="00850C8E" w:rsidRPr="004C3563">
        <w:t>wellbeing</w:t>
      </w:r>
      <w:r w:rsidRPr="004C3563">
        <w:t xml:space="preserve"> outcomes for all children </w:t>
      </w:r>
      <w:r w:rsidR="00FF2D34">
        <w:t xml:space="preserve">and families </w:t>
      </w:r>
    </w:p>
    <w:p w14:paraId="1DC2A117" w14:textId="0C3F89D2" w:rsidR="00272FDA" w:rsidRPr="004C3563" w:rsidRDefault="00272FDA" w:rsidP="004C3563">
      <w:pPr>
        <w:pStyle w:val="Bullets1"/>
      </w:pPr>
      <w:r w:rsidRPr="004C3563">
        <w:t xml:space="preserve">provide access to information on </w:t>
      </w:r>
      <w:r w:rsidR="00927C8F">
        <w:t>quitting</w:t>
      </w:r>
      <w:r w:rsidR="00023DEB">
        <w:t xml:space="preserve"> </w:t>
      </w:r>
      <w:r w:rsidR="004C3563" w:rsidRPr="004C3563">
        <w:t xml:space="preserve">smoking, </w:t>
      </w:r>
      <w:r w:rsidRPr="004C3563">
        <w:t xml:space="preserve">alcohol and other drug use and </w:t>
      </w:r>
      <w:r w:rsidR="00E017CC">
        <w:t>promote the health benefits of avoiding these behaviours</w:t>
      </w:r>
      <w:r w:rsidRPr="004C3563">
        <w:t>.</w:t>
      </w:r>
    </w:p>
    <w:p w14:paraId="2ED1320F" w14:textId="77777777" w:rsidR="00BF1B9C" w:rsidRPr="009077BB" w:rsidRDefault="00BF1B9C" w:rsidP="00A67A59">
      <w:pPr>
        <w:pStyle w:val="Heading1"/>
        <w:spacing w:after="120"/>
        <w:rPr>
          <w:color w:val="0070C0"/>
          <w:lang w:val="en-GB"/>
        </w:rPr>
      </w:pPr>
      <w:r w:rsidRPr="009077BB">
        <w:rPr>
          <w:color w:val="0070C0"/>
          <w:lang w:val="en-GB"/>
        </w:rPr>
        <w:t>Policy statement</w:t>
      </w:r>
    </w:p>
    <w:p w14:paraId="2A7A2E4F" w14:textId="11BF0916" w:rsidR="00BF1B9C" w:rsidRPr="009077BB" w:rsidRDefault="00BF1B9C" w:rsidP="00A67A59">
      <w:pPr>
        <w:pStyle w:val="Heading2"/>
        <w:spacing w:before="240" w:after="120"/>
        <w:rPr>
          <w:color w:val="0070C0"/>
          <w:lang w:val="en-GB"/>
        </w:rPr>
      </w:pPr>
      <w:r w:rsidRPr="009077BB">
        <w:rPr>
          <w:color w:val="0070C0"/>
          <w:lang w:val="en-GB"/>
        </w:rPr>
        <w:t>Values</w:t>
      </w:r>
    </w:p>
    <w:p w14:paraId="7CB33296" w14:textId="018BA147" w:rsidR="00BF1B9C" w:rsidRPr="00BF1B9C" w:rsidRDefault="00EC0260" w:rsidP="00D83C85">
      <w:pPr>
        <w:pStyle w:val="BodyText3ptAfter"/>
        <w:rPr>
          <w:lang w:val="en-GB"/>
        </w:rPr>
      </w:pPr>
      <w:sdt>
        <w:sdtPr>
          <w:rPr>
            <w:lang w:val="en-GB"/>
          </w:rPr>
          <w:alias w:val="Company"/>
          <w:tag w:val=""/>
          <w:id w:val="1944713718"/>
          <w:placeholder>
            <w:docPart w:val="5F1FD56144684BF99D63D8F9974A1F6C"/>
          </w:placeholder>
          <w:dataBinding w:prefixMappings="xmlns:ns0='http://schemas.openxmlformats.org/officeDocument/2006/extended-properties' " w:xpath="/ns0:Properties[1]/ns0:Company[1]" w:storeItemID="{6668398D-A668-4E3E-A5EB-62B293D839F1}"/>
          <w:text/>
        </w:sdtPr>
        <w:sdtEndPr/>
        <w:sdtContent>
          <w:r w:rsidR="00803534">
            <w:rPr>
              <w:lang w:val="en-GB"/>
            </w:rPr>
            <w:t>Craig Family Centre</w:t>
          </w:r>
        </w:sdtContent>
      </w:sdt>
      <w:r w:rsidR="00BF1B9C" w:rsidRPr="00BF1B9C">
        <w:rPr>
          <w:lang w:val="en-GB"/>
        </w:rPr>
        <w:t xml:space="preserve"> is committed to:</w:t>
      </w:r>
    </w:p>
    <w:p w14:paraId="73D9EAFE" w14:textId="5D11904B" w:rsidR="009D0B31" w:rsidRPr="009D0B31" w:rsidRDefault="009D0B31" w:rsidP="009D0B31">
      <w:pPr>
        <w:pStyle w:val="Bullets1"/>
      </w:pPr>
      <w:r w:rsidRPr="009D0B31">
        <w:t>ensur</w:t>
      </w:r>
      <w:r>
        <w:t>ing</w:t>
      </w:r>
      <w:r w:rsidRPr="009D0B31">
        <w:t xml:space="preserve"> a smoke-free and drug-free environment for children, families, educators, staff, volunteers and visitors </w:t>
      </w:r>
    </w:p>
    <w:p w14:paraId="24936AAC" w14:textId="1A0466E1" w:rsidR="009D0B31" w:rsidRPr="009D0B31" w:rsidRDefault="009D0B31" w:rsidP="009D0B31">
      <w:pPr>
        <w:pStyle w:val="Bullets1"/>
      </w:pPr>
      <w:bookmarkStart w:id="0" w:name="_Hlk29566132"/>
      <w:r w:rsidRPr="009D0B31">
        <w:t>promot</w:t>
      </w:r>
      <w:r>
        <w:t>ing</w:t>
      </w:r>
      <w:r w:rsidRPr="009D0B31">
        <w:t xml:space="preserve"> responsible alcohol consumption to our service community</w:t>
      </w:r>
      <w:bookmarkEnd w:id="0"/>
    </w:p>
    <w:p w14:paraId="7184CB42" w14:textId="4AF85B15" w:rsidR="009D0B31" w:rsidRPr="009D0B31" w:rsidRDefault="009D0B31" w:rsidP="009D0B31">
      <w:pPr>
        <w:pStyle w:val="Bullets1"/>
      </w:pPr>
      <w:r w:rsidRPr="009D0B31">
        <w:t>encourag</w:t>
      </w:r>
      <w:r>
        <w:t>ing</w:t>
      </w:r>
      <w:r w:rsidRPr="009D0B31">
        <w:t xml:space="preserve"> educators and staff to build on opportunistic learning moments with children</w:t>
      </w:r>
    </w:p>
    <w:p w14:paraId="75172250" w14:textId="232D899A" w:rsidR="009D0B31" w:rsidRPr="009D0B31" w:rsidRDefault="009D0B31" w:rsidP="009D0B31">
      <w:pPr>
        <w:pStyle w:val="Bullets1"/>
      </w:pPr>
      <w:r w:rsidRPr="009D0B31">
        <w:t>provid</w:t>
      </w:r>
      <w:r>
        <w:t>ing</w:t>
      </w:r>
      <w:r w:rsidRPr="009D0B31">
        <w:t xml:space="preserve"> information to educators, staff and families about the health benefits of</w:t>
      </w:r>
      <w:bookmarkStart w:id="1" w:name="_Hlk29566169"/>
      <w:r w:rsidRPr="009D0B31">
        <w:t xml:space="preserve"> not smoking or taking drugs, and responsible alcohol consumption.</w:t>
      </w:r>
      <w:bookmarkEnd w:id="1"/>
    </w:p>
    <w:p w14:paraId="6AE977EA" w14:textId="0EED59E2" w:rsidR="00BF1B9C" w:rsidRPr="00803534" w:rsidRDefault="00BF1B9C" w:rsidP="00A67A59">
      <w:pPr>
        <w:pStyle w:val="Heading2"/>
        <w:spacing w:before="360" w:after="120"/>
        <w:rPr>
          <w:color w:val="0070C0"/>
          <w:lang w:val="en-GB"/>
        </w:rPr>
      </w:pPr>
      <w:r w:rsidRPr="00803534">
        <w:rPr>
          <w:color w:val="0070C0"/>
          <w:lang w:val="en-GB"/>
        </w:rPr>
        <w:t xml:space="preserve">Scope </w:t>
      </w:r>
    </w:p>
    <w:p w14:paraId="30A560ED" w14:textId="2CD8A4EC" w:rsidR="000935D3" w:rsidRDefault="000935D3" w:rsidP="000935D3">
      <w:pPr>
        <w:pStyle w:val="BodyText"/>
      </w:pPr>
      <w:r w:rsidRPr="000935D3">
        <w:t xml:space="preserve">This policy applies to the </w:t>
      </w:r>
      <w:r w:rsidR="00AC2672">
        <w:t>a</w:t>
      </w:r>
      <w:r w:rsidRPr="000935D3">
        <w:t xml:space="preserve">pproved </w:t>
      </w:r>
      <w:r w:rsidR="00AC2672">
        <w:t>p</w:t>
      </w:r>
      <w:r w:rsidRPr="000935D3">
        <w:t xml:space="preserve">rovider, </w:t>
      </w:r>
      <w:r w:rsidR="00AC2672">
        <w:t>p</w:t>
      </w:r>
      <w:r w:rsidRPr="000935D3">
        <w:t xml:space="preserve">ersons with </w:t>
      </w:r>
      <w:r w:rsidR="00AC2672">
        <w:t>m</w:t>
      </w:r>
      <w:r w:rsidRPr="000935D3">
        <w:t xml:space="preserve">anagement or </w:t>
      </w:r>
      <w:r w:rsidR="00AC2672">
        <w:t>c</w:t>
      </w:r>
      <w:r w:rsidRPr="000935D3">
        <w:t xml:space="preserve">ontrol, </w:t>
      </w:r>
      <w:r w:rsidR="00AC2672">
        <w:t>n</w:t>
      </w:r>
      <w:r w:rsidRPr="000935D3">
        <w:t xml:space="preserve">ominated </w:t>
      </w:r>
      <w:r w:rsidR="00AC2672">
        <w:t>s</w:t>
      </w:r>
      <w:r w:rsidR="00CA0E5F">
        <w:t>upervisor</w:t>
      </w:r>
      <w:r w:rsidRPr="000935D3">
        <w:t xml:space="preserve">, </w:t>
      </w:r>
      <w:r w:rsidR="00AC2672">
        <w:t>p</w:t>
      </w:r>
      <w:r w:rsidRPr="000935D3">
        <w:t xml:space="preserve">erson in </w:t>
      </w:r>
      <w:r w:rsidR="00AC2672">
        <w:t>d</w:t>
      </w:r>
      <w:r w:rsidR="00ED42FF" w:rsidRPr="000935D3">
        <w:t>ay-to-</w:t>
      </w:r>
      <w:r w:rsidR="00AC2672">
        <w:t>d</w:t>
      </w:r>
      <w:r w:rsidR="00ED42FF" w:rsidRPr="000935D3">
        <w:t>ay</w:t>
      </w:r>
      <w:r w:rsidRPr="000935D3">
        <w:t xml:space="preserve"> </w:t>
      </w:r>
      <w:r w:rsidR="00AC2672">
        <w:t>c</w:t>
      </w:r>
      <w:r w:rsidRPr="000935D3">
        <w:t xml:space="preserve">harge, </w:t>
      </w:r>
      <w:r w:rsidR="00710FDC">
        <w:t xml:space="preserve">early childhood teachers, educators, </w:t>
      </w:r>
      <w:r w:rsidRPr="000935D3">
        <w:t>staff, contractors, volunteers, students on placement, parents/guardians and visitors attending the programs and activities of</w:t>
      </w:r>
      <w:r w:rsidR="00710FDC">
        <w:t xml:space="preserve"> </w:t>
      </w:r>
      <w:sdt>
        <w:sdtPr>
          <w:alias w:val="Company"/>
          <w:tag w:val=""/>
          <w:id w:val="-1533952484"/>
          <w:placeholder>
            <w:docPart w:val="919C9084D31B46D48D9D6FD2DAA2DBCD"/>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p>
    <w:p w14:paraId="34D8C9C3" w14:textId="77777777" w:rsidR="00BF1B9C" w:rsidRPr="00803534" w:rsidRDefault="00BF1B9C" w:rsidP="00A67A59">
      <w:pPr>
        <w:pStyle w:val="Heading2"/>
        <w:spacing w:before="360" w:after="120"/>
        <w:rPr>
          <w:color w:val="0070C0"/>
          <w:lang w:val="en-GB"/>
        </w:rPr>
      </w:pPr>
      <w:r w:rsidRPr="00803534">
        <w:rPr>
          <w:color w:val="0070C0"/>
          <w:lang w:val="en-GB"/>
        </w:rPr>
        <w:t>Background and legislation</w:t>
      </w:r>
    </w:p>
    <w:p w14:paraId="7BC110DB" w14:textId="77777777" w:rsidR="00BF1B9C" w:rsidRPr="00803534" w:rsidRDefault="00BF1B9C" w:rsidP="00A67A59">
      <w:pPr>
        <w:pStyle w:val="Heading4"/>
        <w:spacing w:before="240" w:after="120"/>
        <w:rPr>
          <w:b w:val="0"/>
          <w:bCs w:val="0"/>
          <w:color w:val="0070C0"/>
          <w:lang w:val="en-GB"/>
        </w:rPr>
      </w:pPr>
      <w:r w:rsidRPr="00803534">
        <w:rPr>
          <w:b w:val="0"/>
          <w:bCs w:val="0"/>
          <w:color w:val="0070C0"/>
          <w:lang w:val="en-GB"/>
        </w:rPr>
        <w:t>Background</w:t>
      </w:r>
    </w:p>
    <w:p w14:paraId="05C7F069" w14:textId="77BFCA93" w:rsidR="00061580" w:rsidRPr="00FF2D34" w:rsidRDefault="00061580" w:rsidP="00061580">
      <w:pPr>
        <w:rPr>
          <w:rFonts w:cs="Arial"/>
          <w:sz w:val="20"/>
          <w:szCs w:val="20"/>
          <w:shd w:val="clear" w:color="auto" w:fill="FFFFFF"/>
        </w:rPr>
      </w:pPr>
      <w:r w:rsidRPr="00FF2D34">
        <w:rPr>
          <w:rFonts w:cs="Arial"/>
          <w:sz w:val="20"/>
          <w:szCs w:val="20"/>
        </w:rPr>
        <w:t xml:space="preserve">The effects of drugs and alcohol can impair the capacity of a person to make judgments relating to the care, </w:t>
      </w:r>
      <w:proofErr w:type="gramStart"/>
      <w:r w:rsidRPr="00FF2D34">
        <w:rPr>
          <w:rFonts w:cs="Arial"/>
          <w:sz w:val="20"/>
          <w:szCs w:val="20"/>
        </w:rPr>
        <w:t>safety</w:t>
      </w:r>
      <w:proofErr w:type="gramEnd"/>
      <w:r w:rsidRPr="00FF2D34">
        <w:rPr>
          <w:rFonts w:cs="Arial"/>
          <w:sz w:val="20"/>
          <w:szCs w:val="20"/>
        </w:rPr>
        <w:t xml:space="preserve"> and education of young children.</w:t>
      </w:r>
      <w:r w:rsidRPr="00FF2D34">
        <w:rPr>
          <w:rFonts w:cs="Arial"/>
          <w:sz w:val="20"/>
          <w:szCs w:val="20"/>
          <w:shd w:val="clear" w:color="auto" w:fill="FFFFFF"/>
        </w:rPr>
        <w:t xml:space="preserve"> The effects of tobacco smoking on an individual’s health are well documented.  </w:t>
      </w:r>
      <w:r w:rsidRPr="00FF2D34">
        <w:rPr>
          <w:rFonts w:cs="Arial"/>
          <w:sz w:val="20"/>
          <w:szCs w:val="20"/>
        </w:rPr>
        <w:t xml:space="preserve">Second-hand smoke (refer to </w:t>
      </w:r>
      <w:r w:rsidR="003C692A" w:rsidRPr="003C692A">
        <w:rPr>
          <w:rFonts w:cs="Arial"/>
          <w:i/>
          <w:sz w:val="20"/>
          <w:szCs w:val="20"/>
        </w:rPr>
        <w:t>D</w:t>
      </w:r>
      <w:r w:rsidRPr="003C692A">
        <w:rPr>
          <w:rFonts w:cs="Arial"/>
          <w:i/>
          <w:sz w:val="20"/>
          <w:szCs w:val="20"/>
        </w:rPr>
        <w:t>efinition</w:t>
      </w:r>
      <w:r w:rsidRPr="00FF2D34">
        <w:rPr>
          <w:rFonts w:cs="Arial"/>
          <w:sz w:val="20"/>
          <w:szCs w:val="20"/>
        </w:rPr>
        <w:t xml:space="preserve">) and third-hand smoke (refer to </w:t>
      </w:r>
      <w:r w:rsidR="003C692A" w:rsidRPr="003C692A">
        <w:rPr>
          <w:rFonts w:cs="Arial"/>
          <w:i/>
          <w:sz w:val="20"/>
          <w:szCs w:val="20"/>
        </w:rPr>
        <w:t>D</w:t>
      </w:r>
      <w:r w:rsidRPr="003C692A">
        <w:rPr>
          <w:rFonts w:cs="Arial"/>
          <w:i/>
          <w:sz w:val="20"/>
          <w:szCs w:val="20"/>
        </w:rPr>
        <w:t>efinition</w:t>
      </w:r>
      <w:r w:rsidRPr="00FF2D34">
        <w:rPr>
          <w:rFonts w:cs="Arial"/>
          <w:sz w:val="20"/>
          <w:szCs w:val="20"/>
        </w:rPr>
        <w:t xml:space="preserve">) is dangerous, especially for babies and children, </w:t>
      </w:r>
      <w:r w:rsidRPr="00FF2D34">
        <w:rPr>
          <w:rFonts w:cs="Arial"/>
          <w:sz w:val="20"/>
          <w:szCs w:val="20"/>
          <w:shd w:val="clear" w:color="auto" w:fill="FFFFFF"/>
        </w:rPr>
        <w:t>as they have</w:t>
      </w:r>
      <w:r w:rsidRPr="00FF2D34">
        <w:rPr>
          <w:rFonts w:cs="Arial"/>
          <w:sz w:val="20"/>
          <w:szCs w:val="20"/>
        </w:rPr>
        <w:t> </w:t>
      </w:r>
      <w:r w:rsidRPr="00FF2D34">
        <w:rPr>
          <w:rStyle w:val="Strong"/>
          <w:rFonts w:cs="Arial"/>
          <w:b w:val="0"/>
          <w:bCs w:val="0"/>
          <w:sz w:val="20"/>
          <w:szCs w:val="20"/>
        </w:rPr>
        <w:t>smaller airways</w:t>
      </w:r>
      <w:r w:rsidRPr="00FF2D34">
        <w:rPr>
          <w:rStyle w:val="Strong"/>
          <w:rFonts w:cs="Arial"/>
          <w:sz w:val="20"/>
          <w:szCs w:val="20"/>
        </w:rPr>
        <w:t> </w:t>
      </w:r>
      <w:r w:rsidRPr="00FF2D34">
        <w:rPr>
          <w:rFonts w:cs="Arial"/>
          <w:sz w:val="20"/>
          <w:szCs w:val="20"/>
        </w:rPr>
        <w:t xml:space="preserve">that are still developing. </w:t>
      </w:r>
    </w:p>
    <w:p w14:paraId="625EAC82" w14:textId="28D4FC94" w:rsidR="00061580" w:rsidRPr="00FF2D34" w:rsidRDefault="00061580" w:rsidP="00061580">
      <w:pPr>
        <w:rPr>
          <w:rFonts w:cs="Arial"/>
          <w:sz w:val="20"/>
          <w:szCs w:val="20"/>
        </w:rPr>
      </w:pPr>
      <w:r w:rsidRPr="00FF2D34">
        <w:rPr>
          <w:rFonts w:cs="Arial"/>
          <w:sz w:val="20"/>
          <w:szCs w:val="20"/>
        </w:rPr>
        <w:t>Children exposed to second-hand smoke are at an </w:t>
      </w:r>
      <w:r w:rsidRPr="00FF2D34">
        <w:rPr>
          <w:rStyle w:val="Strong"/>
          <w:rFonts w:cs="Arial"/>
          <w:b w:val="0"/>
          <w:bCs w:val="0"/>
          <w:sz w:val="20"/>
          <w:szCs w:val="20"/>
        </w:rPr>
        <w:t>increased risk of early death and disease</w:t>
      </w:r>
      <w:r w:rsidRPr="00FF2D34">
        <w:rPr>
          <w:rFonts w:cs="Arial"/>
          <w:sz w:val="20"/>
          <w:szCs w:val="20"/>
        </w:rPr>
        <w:t xml:space="preserve"> from various causes. Second-hand smoke can impair a baby’s breathing and heart rate, which can put the baby at a higher </w:t>
      </w:r>
      <w:r w:rsidRPr="00FF2D34">
        <w:rPr>
          <w:rFonts w:cs="Arial"/>
          <w:sz w:val="20"/>
          <w:szCs w:val="20"/>
        </w:rPr>
        <w:lastRenderedPageBreak/>
        <w:t xml:space="preserve">risk of sudden unexpected death in infancy (SUDI). </w:t>
      </w:r>
      <w:r w:rsidRPr="00FF2D34">
        <w:rPr>
          <w:rFonts w:cs="Arial"/>
          <w:color w:val="000000"/>
          <w:sz w:val="20"/>
          <w:szCs w:val="20"/>
        </w:rPr>
        <w:t xml:space="preserve">Exposure to second-hand smoke </w:t>
      </w:r>
      <w:r w:rsidR="003C692A" w:rsidRPr="00FF2D34">
        <w:rPr>
          <w:rFonts w:cs="Arial"/>
          <w:sz w:val="20"/>
          <w:szCs w:val="20"/>
        </w:rPr>
        <w:t xml:space="preserve">(refer to </w:t>
      </w:r>
      <w:r w:rsidR="003C692A" w:rsidRPr="003C692A">
        <w:rPr>
          <w:rFonts w:cs="Arial"/>
          <w:i/>
          <w:sz w:val="20"/>
          <w:szCs w:val="20"/>
        </w:rPr>
        <w:t>Definition</w:t>
      </w:r>
      <w:r w:rsidR="003C692A" w:rsidRPr="00FF2D34">
        <w:rPr>
          <w:rFonts w:cs="Arial"/>
          <w:sz w:val="20"/>
          <w:szCs w:val="20"/>
        </w:rPr>
        <w:t>)</w:t>
      </w:r>
      <w:r w:rsidR="003C692A">
        <w:rPr>
          <w:rFonts w:cs="Arial"/>
          <w:sz w:val="20"/>
          <w:szCs w:val="20"/>
        </w:rPr>
        <w:t xml:space="preserve"> </w:t>
      </w:r>
      <w:r w:rsidRPr="00FF2D34">
        <w:rPr>
          <w:rFonts w:cs="Arial"/>
          <w:color w:val="000000"/>
          <w:sz w:val="20"/>
          <w:szCs w:val="20"/>
        </w:rPr>
        <w:t>and third-hand smoke</w:t>
      </w:r>
      <w:r w:rsidR="003C692A">
        <w:rPr>
          <w:rFonts w:cs="Arial"/>
          <w:color w:val="000000"/>
          <w:sz w:val="20"/>
          <w:szCs w:val="20"/>
        </w:rPr>
        <w:t xml:space="preserve"> </w:t>
      </w:r>
      <w:r w:rsidR="003C692A" w:rsidRPr="00FF2D34">
        <w:rPr>
          <w:rFonts w:cs="Arial"/>
          <w:sz w:val="20"/>
          <w:szCs w:val="20"/>
        </w:rPr>
        <w:t xml:space="preserve">(refer to </w:t>
      </w:r>
      <w:r w:rsidR="003C692A" w:rsidRPr="003C692A">
        <w:rPr>
          <w:rFonts w:cs="Arial"/>
          <w:i/>
          <w:sz w:val="20"/>
          <w:szCs w:val="20"/>
        </w:rPr>
        <w:t>Definition</w:t>
      </w:r>
      <w:r w:rsidR="003C692A" w:rsidRPr="00FF2D34">
        <w:rPr>
          <w:rFonts w:cs="Arial"/>
          <w:sz w:val="20"/>
          <w:szCs w:val="20"/>
        </w:rPr>
        <w:t>)</w:t>
      </w:r>
      <w:r w:rsidRPr="00FF2D34">
        <w:rPr>
          <w:rFonts w:cs="Arial"/>
          <w:color w:val="000000"/>
          <w:sz w:val="20"/>
          <w:szCs w:val="20"/>
        </w:rPr>
        <w:t xml:space="preserve"> can affect a child’s developing brain</w:t>
      </w:r>
      <w:r w:rsidR="00331A03">
        <w:rPr>
          <w:rFonts w:cs="Arial"/>
          <w:color w:val="000000"/>
          <w:sz w:val="20"/>
          <w:szCs w:val="20"/>
        </w:rPr>
        <w:t xml:space="preserve"> due to the sensitivities of </w:t>
      </w:r>
      <w:r w:rsidRPr="00FF2D34">
        <w:rPr>
          <w:rFonts w:cs="Arial"/>
          <w:color w:val="000000"/>
          <w:sz w:val="20"/>
          <w:szCs w:val="20"/>
        </w:rPr>
        <w:t>the brain to very small amounts of toxins.</w:t>
      </w:r>
    </w:p>
    <w:p w14:paraId="650CD230" w14:textId="55BE4D71" w:rsidR="00061580" w:rsidRPr="00FF2D34" w:rsidRDefault="00061580" w:rsidP="00061580">
      <w:pPr>
        <w:rPr>
          <w:rFonts w:cs="Arial"/>
          <w:b/>
          <w:sz w:val="20"/>
          <w:szCs w:val="20"/>
        </w:rPr>
      </w:pPr>
      <w:r w:rsidRPr="00FF2D34">
        <w:rPr>
          <w:rFonts w:cs="Arial"/>
          <w:color w:val="000000"/>
          <w:sz w:val="20"/>
          <w:szCs w:val="20"/>
          <w:shd w:val="clear" w:color="auto" w:fill="FFFFFF"/>
        </w:rPr>
        <w:t xml:space="preserve">Drinking alcohol or taking other drugs can affect a person’s ability to connect with and care for children. </w:t>
      </w:r>
      <w:r w:rsidRPr="00FF2D34">
        <w:rPr>
          <w:rFonts w:cs="Arial"/>
          <w:color w:val="191919"/>
          <w:sz w:val="20"/>
          <w:szCs w:val="20"/>
        </w:rPr>
        <w:t xml:space="preserve">Alcohol and other drug use </w:t>
      </w:r>
      <w:r w:rsidR="00331A03">
        <w:rPr>
          <w:rFonts w:cs="Arial"/>
          <w:color w:val="191919"/>
          <w:sz w:val="20"/>
          <w:szCs w:val="20"/>
        </w:rPr>
        <w:t xml:space="preserve">can </w:t>
      </w:r>
      <w:r w:rsidR="00CA5E54" w:rsidRPr="00FF2D34">
        <w:rPr>
          <w:rFonts w:cs="Arial"/>
          <w:color w:val="191919"/>
          <w:sz w:val="20"/>
          <w:szCs w:val="20"/>
        </w:rPr>
        <w:t>become</w:t>
      </w:r>
      <w:r w:rsidRPr="00FF2D34">
        <w:rPr>
          <w:rFonts w:cs="Arial"/>
          <w:color w:val="191919"/>
          <w:sz w:val="20"/>
          <w:szCs w:val="20"/>
        </w:rPr>
        <w:t xml:space="preserve"> an occupational health and safety issue, as it may impair</w:t>
      </w:r>
      <w:r w:rsidR="00CA5E54" w:rsidRPr="00FF2D34">
        <w:rPr>
          <w:rFonts w:cs="Arial"/>
          <w:color w:val="191919"/>
          <w:sz w:val="20"/>
          <w:szCs w:val="20"/>
        </w:rPr>
        <w:t>s</w:t>
      </w:r>
      <w:r w:rsidRPr="00FF2D34">
        <w:rPr>
          <w:rFonts w:cs="Arial"/>
          <w:color w:val="191919"/>
          <w:sz w:val="20"/>
          <w:szCs w:val="20"/>
        </w:rPr>
        <w:t xml:space="preserve"> </w:t>
      </w:r>
      <w:r w:rsidR="003C692A">
        <w:rPr>
          <w:rFonts w:cs="Arial"/>
          <w:color w:val="191919"/>
          <w:sz w:val="20"/>
          <w:szCs w:val="20"/>
        </w:rPr>
        <w:t>one</w:t>
      </w:r>
      <w:r w:rsidR="00E017CC">
        <w:rPr>
          <w:rFonts w:cs="Arial"/>
          <w:color w:val="191919"/>
          <w:sz w:val="20"/>
          <w:szCs w:val="20"/>
        </w:rPr>
        <w:t>’</w:t>
      </w:r>
      <w:r w:rsidR="003C692A">
        <w:rPr>
          <w:rFonts w:cs="Arial"/>
          <w:color w:val="191919"/>
          <w:sz w:val="20"/>
          <w:szCs w:val="20"/>
        </w:rPr>
        <w:t>s</w:t>
      </w:r>
      <w:r w:rsidRPr="00FF2D34">
        <w:rPr>
          <w:rFonts w:cs="Arial"/>
          <w:color w:val="191919"/>
          <w:sz w:val="20"/>
          <w:szCs w:val="20"/>
        </w:rPr>
        <w:t xml:space="preserve"> ability to exercise judgment, coordination, motor control, </w:t>
      </w:r>
      <w:r w:rsidR="00CA5E54" w:rsidRPr="00FF2D34">
        <w:rPr>
          <w:rFonts w:cs="Arial"/>
          <w:color w:val="191919"/>
          <w:sz w:val="20"/>
          <w:szCs w:val="20"/>
        </w:rPr>
        <w:t>concentration,</w:t>
      </w:r>
      <w:r w:rsidRPr="00FF2D34">
        <w:rPr>
          <w:rFonts w:cs="Arial"/>
          <w:color w:val="191919"/>
          <w:sz w:val="20"/>
          <w:szCs w:val="20"/>
        </w:rPr>
        <w:t xml:space="preserve"> and alertness in the workplace. </w:t>
      </w:r>
      <w:r w:rsidRPr="00FF2D34">
        <w:rPr>
          <w:rFonts w:cs="Arial"/>
          <w:sz w:val="20"/>
          <w:szCs w:val="20"/>
        </w:rPr>
        <w:t xml:space="preserve">Employees unfit for work </w:t>
      </w:r>
      <w:proofErr w:type="gramStart"/>
      <w:r w:rsidRPr="00FF2D34">
        <w:rPr>
          <w:rFonts w:cs="Arial"/>
          <w:sz w:val="20"/>
          <w:szCs w:val="20"/>
        </w:rPr>
        <w:t>as a result of</w:t>
      </w:r>
      <w:proofErr w:type="gramEnd"/>
      <w:r w:rsidRPr="00FF2D34">
        <w:rPr>
          <w:rFonts w:cs="Arial"/>
          <w:sz w:val="20"/>
          <w:szCs w:val="20"/>
        </w:rPr>
        <w:t xml:space="preserve"> alcohol or other drug use put themselves, children and other staff members in the workplace at risk of harm. </w:t>
      </w:r>
    </w:p>
    <w:p w14:paraId="37E868E9" w14:textId="77777777" w:rsidR="00061580" w:rsidRPr="00FF2D34" w:rsidRDefault="00061580" w:rsidP="00061580">
      <w:pPr>
        <w:rPr>
          <w:sz w:val="20"/>
          <w:szCs w:val="20"/>
        </w:rPr>
      </w:pPr>
      <w:r w:rsidRPr="00FF2D34">
        <w:rPr>
          <w:sz w:val="20"/>
          <w:szCs w:val="20"/>
        </w:rPr>
        <w:t>The key to tobacco, alcohol and other drugs in the early years is prevention. The most effective means of prevention is providing an early childhood environment that is supportive and protective of all children. Building resilience and developing social and emotional competencies should start early to enhance the potential for children to resist risky behaviours later on.</w:t>
      </w:r>
    </w:p>
    <w:p w14:paraId="6C823BFD" w14:textId="51C0FC5D" w:rsidR="00BF1B9C" w:rsidRPr="00803534" w:rsidRDefault="00BF1B9C" w:rsidP="00A67A59">
      <w:pPr>
        <w:pStyle w:val="Heading4"/>
        <w:spacing w:before="240" w:after="120"/>
        <w:rPr>
          <w:b w:val="0"/>
          <w:bCs w:val="0"/>
          <w:color w:val="0070C0"/>
          <w:lang w:val="en-GB"/>
        </w:rPr>
      </w:pPr>
      <w:r w:rsidRPr="00803534">
        <w:rPr>
          <w:b w:val="0"/>
          <w:bCs w:val="0"/>
          <w:color w:val="0070C0"/>
          <w:lang w:val="en-GB"/>
        </w:rPr>
        <w:t>Legislation and standards</w:t>
      </w:r>
    </w:p>
    <w:p w14:paraId="2E9C56FD" w14:textId="77777777" w:rsidR="00E85883" w:rsidRPr="006978C9" w:rsidRDefault="00E85883" w:rsidP="00E85883">
      <w:pPr>
        <w:pStyle w:val="BodyText"/>
      </w:pPr>
      <w:r w:rsidRPr="006978C9">
        <w:t>Relevant legislation</w:t>
      </w:r>
      <w:r>
        <w:t xml:space="preserve"> and standards</w:t>
      </w:r>
      <w:r w:rsidRPr="006978C9">
        <w:t xml:space="preserve"> include but </w:t>
      </w:r>
      <w:r>
        <w:t>are not limited to:</w:t>
      </w:r>
    </w:p>
    <w:p w14:paraId="3AE52B97" w14:textId="77777777" w:rsidR="00C411BF" w:rsidRPr="00061580" w:rsidRDefault="00C411BF" w:rsidP="00061580">
      <w:pPr>
        <w:pStyle w:val="Bullets1"/>
      </w:pPr>
      <w:r w:rsidRPr="00061580">
        <w:t>Child Wellbeing and Safety Act 2005 (Vic) (Part 2: Principles for children)</w:t>
      </w:r>
    </w:p>
    <w:p w14:paraId="2645DF3B" w14:textId="672495BC" w:rsidR="00786B8E" w:rsidRPr="00061580" w:rsidRDefault="00786B8E" w:rsidP="00061580">
      <w:pPr>
        <w:pStyle w:val="Bullets1"/>
      </w:pPr>
      <w:r w:rsidRPr="00061580">
        <w:t>Early Childhood Australia’s Code of Ethics (2016)</w:t>
      </w:r>
    </w:p>
    <w:p w14:paraId="04C62397" w14:textId="71D57DBE" w:rsidR="00C411BF" w:rsidRPr="00061580" w:rsidRDefault="00C411BF" w:rsidP="00061580">
      <w:pPr>
        <w:pStyle w:val="Bullets1"/>
      </w:pPr>
      <w:r w:rsidRPr="00061580">
        <w:t>Education and Care Services National Law Act 2010</w:t>
      </w:r>
      <w:r w:rsidR="0055525D" w:rsidRPr="00061580">
        <w:t>: Section 174</w:t>
      </w:r>
    </w:p>
    <w:p w14:paraId="40500244" w14:textId="093BACAE" w:rsidR="00C411BF" w:rsidRPr="00061580" w:rsidRDefault="00C411BF" w:rsidP="00061580">
      <w:pPr>
        <w:pStyle w:val="Bullets1"/>
      </w:pPr>
      <w:r w:rsidRPr="00061580">
        <w:t>Education and Care Services National Regulations 2011: Regulations 82, 82</w:t>
      </w:r>
      <w:r w:rsidR="00EE40B9" w:rsidRPr="00061580">
        <w:t>, 17</w:t>
      </w:r>
      <w:r w:rsidR="00786B8E" w:rsidRPr="00061580">
        <w:t>5, 176</w:t>
      </w:r>
    </w:p>
    <w:p w14:paraId="5873BD33" w14:textId="77777777" w:rsidR="00C411BF" w:rsidRPr="00061580" w:rsidRDefault="00C411BF" w:rsidP="00061580">
      <w:pPr>
        <w:pStyle w:val="Bullets1"/>
      </w:pPr>
      <w:r w:rsidRPr="00061580">
        <w:t>Liquor Control Reform Act 1998</w:t>
      </w:r>
    </w:p>
    <w:p w14:paraId="6B2E26D7" w14:textId="77777777" w:rsidR="00C411BF" w:rsidRPr="00061580" w:rsidRDefault="00C411BF" w:rsidP="00061580">
      <w:pPr>
        <w:pStyle w:val="Bullets1"/>
      </w:pPr>
      <w:r w:rsidRPr="00061580">
        <w:t xml:space="preserve">National Quality Standard, Quality Area 2: Children’s Health and Safety </w:t>
      </w:r>
    </w:p>
    <w:p w14:paraId="6494F3B9" w14:textId="77777777" w:rsidR="00C411BF" w:rsidRPr="00061580" w:rsidRDefault="00C411BF" w:rsidP="00061580">
      <w:pPr>
        <w:pStyle w:val="Bullets1"/>
      </w:pPr>
      <w:r w:rsidRPr="00061580">
        <w:t>Occupational Health and Safety Act 2004</w:t>
      </w:r>
    </w:p>
    <w:p w14:paraId="4156F685" w14:textId="77777777" w:rsidR="00C411BF" w:rsidRPr="00061580" w:rsidRDefault="00C411BF" w:rsidP="00061580">
      <w:pPr>
        <w:pStyle w:val="Bullets1"/>
      </w:pPr>
      <w:r w:rsidRPr="00061580">
        <w:t>Occupational Health and Safety Regulations 2007</w:t>
      </w:r>
    </w:p>
    <w:p w14:paraId="68616877" w14:textId="1BD931E9" w:rsidR="00E85883" w:rsidRDefault="00C411BF" w:rsidP="00061580">
      <w:pPr>
        <w:pStyle w:val="Bullets1"/>
      </w:pPr>
      <w:r w:rsidRPr="00061580">
        <w:t>Tobacco Act 1987</w:t>
      </w:r>
      <w:r w:rsidR="007C3FD0" w:rsidRPr="00061580">
        <w:t xml:space="preserve"> (Vic)</w:t>
      </w:r>
    </w:p>
    <w:p w14:paraId="632AB82F" w14:textId="77777777" w:rsidR="00BF1B9C" w:rsidRPr="00803534" w:rsidRDefault="00BF1B9C" w:rsidP="00A67A59">
      <w:pPr>
        <w:pStyle w:val="Heading2"/>
        <w:spacing w:before="360" w:after="120"/>
        <w:rPr>
          <w:color w:val="0070C0"/>
          <w:lang w:val="en-GB"/>
        </w:rPr>
      </w:pPr>
      <w:r w:rsidRPr="00803534">
        <w:rPr>
          <w:color w:val="0070C0"/>
          <w:lang w:val="en-GB"/>
        </w:rPr>
        <w:t>Definitions</w:t>
      </w:r>
    </w:p>
    <w:p w14:paraId="72872E59" w14:textId="45FD44ED" w:rsidR="00F67536" w:rsidRDefault="00765253" w:rsidP="00765253">
      <w:pPr>
        <w:pStyle w:val="Heading2"/>
        <w:numPr>
          <w:ilvl w:val="0"/>
          <w:numId w:val="0"/>
        </w:numPr>
      </w:pPr>
      <w:r w:rsidRPr="00765253">
        <w:rPr>
          <w:rFonts w:eastAsia="Arial" w:cs="Times New Roman"/>
          <w:b w:val="0"/>
          <w:bCs w:val="0"/>
          <w:caps w:val="0"/>
          <w:color w:val="auto"/>
          <w:sz w:val="20"/>
          <w:szCs w:val="19"/>
        </w:rPr>
        <w:t>The terms defined in this section relate specifically to this policy. For regularly used terms e.g. Approved Provider, Nominated Supervisor, Notifiable Complaints, Serious Incidents, Duty of Care, etc. refer to the Definitions file of the PolicyWorks catalogue</w:t>
      </w:r>
      <w:r w:rsidR="00F67536">
        <w:t>.</w:t>
      </w:r>
    </w:p>
    <w:p w14:paraId="5E7A423F" w14:textId="77777777" w:rsidR="00F67536" w:rsidRDefault="00F67536" w:rsidP="00FD0385">
      <w:pPr>
        <w:pStyle w:val="BodyText"/>
        <w:spacing w:before="170"/>
      </w:pPr>
      <w:r>
        <w:rPr>
          <w:b/>
          <w:shd w:val="clear" w:color="auto" w:fill="FFFFFF"/>
        </w:rPr>
        <w:t>Alcohol:</w:t>
      </w:r>
      <w:r>
        <w:rPr>
          <w:shd w:val="clear" w:color="auto" w:fill="FFFFFF"/>
        </w:rPr>
        <w:t xml:space="preserve"> A depressant drug that slows down activity in the central nervous system.</w:t>
      </w:r>
    </w:p>
    <w:p w14:paraId="134C4D1F" w14:textId="77777777" w:rsidR="00F67536" w:rsidRPr="000935D3" w:rsidRDefault="00F67536" w:rsidP="000935D3">
      <w:pPr>
        <w:pStyle w:val="BodyText"/>
        <w:rPr>
          <w:color w:val="373737"/>
          <w:shd w:val="clear" w:color="auto" w:fill="FFFFFF"/>
        </w:rPr>
      </w:pPr>
      <w:r>
        <w:rPr>
          <w:b/>
          <w:shd w:val="clear" w:color="auto" w:fill="FFFFFF"/>
        </w:rPr>
        <w:t>Drug:</w:t>
      </w:r>
      <w:r>
        <w:rPr>
          <w:shd w:val="clear" w:color="auto" w:fill="FFFFFF"/>
        </w:rPr>
        <w:t xml:space="preserve"> Refers to any substance taken to change the way the body and/or mind functions. </w:t>
      </w:r>
    </w:p>
    <w:p w14:paraId="781DA048" w14:textId="4A2960DE" w:rsidR="00F67536" w:rsidRDefault="00F67536" w:rsidP="00F67536">
      <w:pPr>
        <w:pStyle w:val="BodyText3ptAfter"/>
      </w:pPr>
      <w:r w:rsidRPr="00526462">
        <w:rPr>
          <w:b/>
        </w:rPr>
        <w:t>Notifiable complaint:</w:t>
      </w:r>
      <w:r>
        <w:t xml:space="preserve"> A complaint that alleges a breach of the Education and Care Services National Act or Regulation, or alleges that the health, safety or wellbeing of a child at the service may have been compromised. Any complaint of this nature must be reported by the </w:t>
      </w:r>
      <w:r w:rsidR="009C2A83">
        <w:t>a</w:t>
      </w:r>
      <w:r>
        <w:t xml:space="preserve">pproved </w:t>
      </w:r>
      <w:r w:rsidR="009C2A83">
        <w:t>p</w:t>
      </w:r>
      <w:r>
        <w:t>rovider to the secretary of DET within 24 hours of the complaint being made (Section 174(2) (b), Regulation 176(2) (b)). Written reports to DET must include:</w:t>
      </w:r>
    </w:p>
    <w:p w14:paraId="239ADC93" w14:textId="77777777" w:rsidR="00F67536" w:rsidRDefault="00F67536" w:rsidP="00C37097">
      <w:pPr>
        <w:pStyle w:val="Tablebullets"/>
      </w:pPr>
      <w:r>
        <w:t>details of the event or incident</w:t>
      </w:r>
    </w:p>
    <w:p w14:paraId="070CB4F8" w14:textId="77777777" w:rsidR="00F67536" w:rsidRDefault="00F67536" w:rsidP="00C37097">
      <w:pPr>
        <w:pStyle w:val="Tablebullets"/>
      </w:pPr>
      <w:r>
        <w:t>the name of the person who initially made the complaint</w:t>
      </w:r>
    </w:p>
    <w:p w14:paraId="0D873F1A" w14:textId="77777777" w:rsidR="00F67536" w:rsidRDefault="00F67536" w:rsidP="00C37097">
      <w:pPr>
        <w:pStyle w:val="Tablebullets"/>
      </w:pPr>
      <w:r>
        <w:t>if appropriate, the name of the child concerned and the condition of the child, including a medical or incident report (where relevant)</w:t>
      </w:r>
    </w:p>
    <w:p w14:paraId="188C73FB" w14:textId="77777777" w:rsidR="00F67536" w:rsidRDefault="00F67536" w:rsidP="00C37097">
      <w:pPr>
        <w:pStyle w:val="Tablebullets"/>
      </w:pPr>
      <w:r>
        <w:t>contact details of a nominated member of the Grievances Subcommittee/investigator</w:t>
      </w:r>
    </w:p>
    <w:p w14:paraId="5F4A2C1D" w14:textId="77777777" w:rsidR="00F67536" w:rsidRDefault="00F67536" w:rsidP="00C37097">
      <w:pPr>
        <w:pStyle w:val="Tablebullets"/>
      </w:pPr>
      <w:r>
        <w:t>Any other relevant information.</w:t>
      </w:r>
    </w:p>
    <w:p w14:paraId="3B8B3CC3" w14:textId="354CA3CB" w:rsidR="00F67536" w:rsidRPr="00275CB0" w:rsidRDefault="00F67536" w:rsidP="00A67A59">
      <w:pPr>
        <w:pStyle w:val="BodyText"/>
        <w:spacing w:before="120"/>
        <w:rPr>
          <w:b/>
        </w:rPr>
      </w:pPr>
      <w:r w:rsidRPr="00275CB0">
        <w:t xml:space="preserve">Written notification of complaints must be submitted via the National Quality Agenda IT system (NQAITS): </w:t>
      </w:r>
      <w:hyperlink r:id="rId11" w:history="1">
        <w:r w:rsidRPr="00275CB0">
          <w:rPr>
            <w:rStyle w:val="Hyperlink"/>
          </w:rPr>
          <w:t>http://www.acecqa.gov.au/national-quality-agenda-it-system</w:t>
        </w:r>
      </w:hyperlink>
      <w:r w:rsidRPr="00275CB0">
        <w:rPr>
          <w:rStyle w:val="Hyperlink"/>
          <w:u w:val="none"/>
          <w:lang w:eastAsia="en-US"/>
        </w:rPr>
        <w:t xml:space="preserve">. </w:t>
      </w:r>
      <w:r w:rsidRPr="00275CB0">
        <w:rPr>
          <w:lang w:eastAsia="en-US"/>
        </w:rPr>
        <w:t xml:space="preserve">If the </w:t>
      </w:r>
      <w:r w:rsidR="004C493F">
        <w:rPr>
          <w:lang w:eastAsia="en-US"/>
        </w:rPr>
        <w:t>a</w:t>
      </w:r>
      <w:r w:rsidRPr="00275CB0">
        <w:rPr>
          <w:lang w:eastAsia="en-US"/>
        </w:rPr>
        <w:t xml:space="preserve">pproved </w:t>
      </w:r>
      <w:r w:rsidR="004C493F">
        <w:rPr>
          <w:lang w:eastAsia="en-US"/>
        </w:rPr>
        <w:t>p</w:t>
      </w:r>
      <w:r w:rsidRPr="00275CB0">
        <w:rPr>
          <w:lang w:eastAsia="en-US"/>
        </w:rPr>
        <w:t>rovider is unsure whether the matter is a notifiable complaint, it is good practice to contact DET for confirmation.</w:t>
      </w:r>
    </w:p>
    <w:p w14:paraId="4F227364" w14:textId="23A5E560" w:rsidR="009F689E" w:rsidRPr="00C34549" w:rsidRDefault="00127C5B" w:rsidP="00C34549">
      <w:pPr>
        <w:pStyle w:val="BodyText"/>
      </w:pPr>
      <w:r w:rsidRPr="00C34549">
        <w:rPr>
          <w:b/>
          <w:bCs/>
        </w:rPr>
        <w:lastRenderedPageBreak/>
        <w:t>Prescription</w:t>
      </w:r>
      <w:r w:rsidR="00CA5E54" w:rsidRPr="00C34549">
        <w:rPr>
          <w:b/>
          <w:bCs/>
        </w:rPr>
        <w:t xml:space="preserve"> </w:t>
      </w:r>
      <w:r w:rsidR="009F689E" w:rsidRPr="00C34549">
        <w:rPr>
          <w:b/>
          <w:bCs/>
        </w:rPr>
        <w:t>medication:</w:t>
      </w:r>
      <w:r w:rsidR="00CA5E54" w:rsidRPr="00C34549">
        <w:t> </w:t>
      </w:r>
      <w:r w:rsidRPr="00C34549">
        <w:t>medicine that can only be made available to a patient on the written instruction of an authorised health professional. Examples of prescription medicines include blood pressure tables, cancer medicine and strong painkillers</w:t>
      </w:r>
      <w:r w:rsidR="00331A03">
        <w:t>.</w:t>
      </w:r>
    </w:p>
    <w:p w14:paraId="6714C96B" w14:textId="3F4EDA88" w:rsidR="006627A8" w:rsidRPr="006627A8" w:rsidRDefault="006627A8" w:rsidP="00C34549">
      <w:pPr>
        <w:pStyle w:val="BodyText"/>
        <w:rPr>
          <w:rStyle w:val="Strong"/>
          <w:b w:val="0"/>
          <w:bCs w:val="0"/>
        </w:rPr>
      </w:pPr>
      <w:r>
        <w:rPr>
          <w:rFonts w:cs="Arial"/>
          <w:b/>
          <w:bCs/>
          <w:color w:val="000000"/>
          <w:szCs w:val="20"/>
        </w:rPr>
        <w:t xml:space="preserve">Reportable incidences: </w:t>
      </w:r>
      <w:r w:rsidRPr="00F40FBF">
        <w:rPr>
          <w:rStyle w:val="BodyTextChar"/>
        </w:rPr>
        <w:t xml:space="preserve">Under the Occupational Health and Safety Act 2004 (OHS Act), employers and self-employed persons must notify WorkSafe immediately after becoming aware an incident has occurred. </w:t>
      </w:r>
    </w:p>
    <w:p w14:paraId="237FF5A6" w14:textId="0AE2DF24" w:rsidR="006627A8" w:rsidRDefault="006627A8" w:rsidP="00A67A59">
      <w:pPr>
        <w:pStyle w:val="BodyText"/>
        <w:spacing w:before="170" w:after="0"/>
        <w:ind w:firstLine="482"/>
      </w:pPr>
      <w:r>
        <w:rPr>
          <w:rStyle w:val="Strong"/>
          <w:rFonts w:ascii="Helvetica" w:hAnsi="Helvetica" w:cs="Helvetica"/>
          <w:color w:val="191919"/>
        </w:rPr>
        <w:t>Reporting incidents resulting in:</w:t>
      </w:r>
    </w:p>
    <w:p w14:paraId="7EFFAABB" w14:textId="77777777" w:rsidR="006627A8" w:rsidRDefault="006627A8" w:rsidP="006627A8">
      <w:pPr>
        <w:pStyle w:val="Bullets1"/>
        <w:numPr>
          <w:ilvl w:val="0"/>
          <w:numId w:val="3"/>
        </w:numPr>
        <w:ind w:left="709"/>
      </w:pPr>
      <w:r>
        <w:rPr>
          <w:rStyle w:val="checklistcontent"/>
          <w:rFonts w:ascii="Helvetica" w:hAnsi="Helvetica" w:cs="Helvetica"/>
          <w:color w:val="191919"/>
        </w:rPr>
        <w:t>death</w:t>
      </w:r>
    </w:p>
    <w:p w14:paraId="3145C870" w14:textId="77777777" w:rsidR="006627A8" w:rsidRDefault="006627A8" w:rsidP="006627A8">
      <w:pPr>
        <w:pStyle w:val="Bullets1"/>
        <w:numPr>
          <w:ilvl w:val="0"/>
          <w:numId w:val="3"/>
        </w:numPr>
        <w:ind w:left="709"/>
      </w:pPr>
      <w:r>
        <w:rPr>
          <w:rStyle w:val="checklistcontent"/>
          <w:rFonts w:ascii="Helvetica" w:hAnsi="Helvetica" w:cs="Helvetica"/>
          <w:color w:val="191919"/>
        </w:rPr>
        <w:t>a person needing medical treatment within 48 hours of being exposed to a substance</w:t>
      </w:r>
    </w:p>
    <w:p w14:paraId="5D2737F1" w14:textId="77777777" w:rsidR="006627A8" w:rsidRDefault="006627A8" w:rsidP="006627A8">
      <w:pPr>
        <w:pStyle w:val="Bullets1"/>
        <w:numPr>
          <w:ilvl w:val="0"/>
          <w:numId w:val="3"/>
        </w:numPr>
        <w:ind w:left="709"/>
      </w:pPr>
      <w:r>
        <w:rPr>
          <w:rStyle w:val="checklistcontent"/>
          <w:rFonts w:ascii="Helvetica" w:hAnsi="Helvetica" w:cs="Helvetica"/>
          <w:color w:val="191919"/>
        </w:rPr>
        <w:t>a person needing immediate treatment as an in-patient at a hospital</w:t>
      </w:r>
    </w:p>
    <w:p w14:paraId="449A0ECA" w14:textId="77777777" w:rsidR="006627A8" w:rsidRPr="00F40FBF" w:rsidRDefault="006627A8" w:rsidP="006627A8">
      <w:pPr>
        <w:pStyle w:val="Bullets1"/>
        <w:numPr>
          <w:ilvl w:val="0"/>
          <w:numId w:val="3"/>
        </w:numPr>
        <w:ind w:left="709"/>
        <w:rPr>
          <w:rStyle w:val="Strong"/>
        </w:rPr>
      </w:pPr>
      <w:r>
        <w:rPr>
          <w:rStyle w:val="checklistcontent"/>
          <w:rFonts w:ascii="Helvetica" w:hAnsi="Helvetica" w:cs="Helvetica"/>
          <w:color w:val="191919"/>
        </w:rPr>
        <w:t>a person needing immediate medical treatment for one of the following injuries: amputation, serious head injury or serious eye injury, removal of skin (example: de-gloving/ scalping) electric shock, spinal injury, loss of a bodily function, serious lacerations (example: requiring stitching or other medical treatment).</w:t>
      </w:r>
    </w:p>
    <w:p w14:paraId="653626FC" w14:textId="77777777" w:rsidR="006627A8" w:rsidRDefault="006627A8" w:rsidP="00D16197">
      <w:pPr>
        <w:pStyle w:val="BodyText"/>
        <w:spacing w:before="170" w:after="0"/>
        <w:ind w:firstLine="425"/>
      </w:pPr>
      <w:r>
        <w:rPr>
          <w:rStyle w:val="Strong"/>
          <w:rFonts w:ascii="Helvetica" w:hAnsi="Helvetica" w:cs="Helvetica"/>
          <w:color w:val="191919"/>
        </w:rPr>
        <w:t>Reporting incidents involving:</w:t>
      </w:r>
    </w:p>
    <w:p w14:paraId="698275F3" w14:textId="77777777" w:rsidR="006627A8" w:rsidRDefault="006627A8" w:rsidP="006627A8">
      <w:pPr>
        <w:pStyle w:val="Bullets1"/>
        <w:numPr>
          <w:ilvl w:val="0"/>
          <w:numId w:val="3"/>
        </w:numPr>
        <w:ind w:left="709"/>
      </w:pPr>
      <w:r>
        <w:rPr>
          <w:rStyle w:val="checklistcontent"/>
          <w:rFonts w:ascii="Helvetica" w:hAnsi="Helvetica" w:cs="Helvetica"/>
          <w:color w:val="191919"/>
        </w:rPr>
        <w:t xml:space="preserve">registered or licensed plant collapsing, overturning, </w:t>
      </w:r>
      <w:proofErr w:type="gramStart"/>
      <w:r>
        <w:rPr>
          <w:rStyle w:val="checklistcontent"/>
          <w:rFonts w:ascii="Helvetica" w:hAnsi="Helvetica" w:cs="Helvetica"/>
          <w:color w:val="191919"/>
        </w:rPr>
        <w:t>falling</w:t>
      </w:r>
      <w:proofErr w:type="gramEnd"/>
      <w:r>
        <w:rPr>
          <w:rStyle w:val="checklistcontent"/>
          <w:rFonts w:ascii="Helvetica" w:hAnsi="Helvetica" w:cs="Helvetica"/>
          <w:color w:val="191919"/>
        </w:rPr>
        <w:t xml:space="preserve"> or malfunctioning</w:t>
      </w:r>
    </w:p>
    <w:p w14:paraId="4CF3D467" w14:textId="77777777" w:rsidR="006627A8" w:rsidRDefault="006627A8" w:rsidP="006627A8">
      <w:pPr>
        <w:pStyle w:val="Bullets1"/>
        <w:numPr>
          <w:ilvl w:val="0"/>
          <w:numId w:val="3"/>
        </w:numPr>
        <w:ind w:left="709"/>
      </w:pPr>
      <w:r>
        <w:rPr>
          <w:rStyle w:val="checklistcontent"/>
          <w:rFonts w:ascii="Helvetica" w:hAnsi="Helvetica" w:cs="Helvetica"/>
          <w:color w:val="191919"/>
        </w:rPr>
        <w:t>collapse or failure of an excavation, or shoring supporting an excavation</w:t>
      </w:r>
    </w:p>
    <w:p w14:paraId="41284730" w14:textId="77777777" w:rsidR="006627A8" w:rsidRDefault="006627A8" w:rsidP="006627A8">
      <w:pPr>
        <w:pStyle w:val="Bullets1"/>
        <w:numPr>
          <w:ilvl w:val="0"/>
          <w:numId w:val="3"/>
        </w:numPr>
        <w:ind w:left="709"/>
      </w:pPr>
      <w:r>
        <w:rPr>
          <w:rStyle w:val="checklistcontent"/>
          <w:rFonts w:ascii="Helvetica" w:hAnsi="Helvetica" w:cs="Helvetica"/>
          <w:color w:val="191919"/>
        </w:rPr>
        <w:t>collapse of a building structure (or partial collapse)</w:t>
      </w:r>
    </w:p>
    <w:p w14:paraId="413FD920" w14:textId="77777777" w:rsidR="006627A8" w:rsidRDefault="006627A8" w:rsidP="006627A8">
      <w:pPr>
        <w:pStyle w:val="Bullets1"/>
        <w:numPr>
          <w:ilvl w:val="0"/>
          <w:numId w:val="3"/>
        </w:numPr>
        <w:ind w:left="709"/>
      </w:pPr>
      <w:r>
        <w:rPr>
          <w:rStyle w:val="checklistcontent"/>
          <w:rFonts w:ascii="Helvetica" w:hAnsi="Helvetica" w:cs="Helvetica"/>
          <w:color w:val="191919"/>
        </w:rPr>
        <w:t>implosion, explosion, or fire</w:t>
      </w:r>
    </w:p>
    <w:p w14:paraId="49796E8D" w14:textId="77777777" w:rsidR="006627A8" w:rsidRDefault="006627A8" w:rsidP="006627A8">
      <w:pPr>
        <w:pStyle w:val="Bullets1"/>
        <w:numPr>
          <w:ilvl w:val="0"/>
          <w:numId w:val="3"/>
        </w:numPr>
        <w:ind w:left="709"/>
      </w:pPr>
      <w:r>
        <w:rPr>
          <w:rStyle w:val="checklistcontent"/>
          <w:rFonts w:ascii="Helvetica" w:hAnsi="Helvetica" w:cs="Helvetica"/>
          <w:color w:val="191919"/>
        </w:rPr>
        <w:t>escape, spillage or leakage of any substance</w:t>
      </w:r>
    </w:p>
    <w:p w14:paraId="1E2EBB06" w14:textId="7425D8DB" w:rsidR="00A57609" w:rsidRPr="00084B73" w:rsidRDefault="006627A8" w:rsidP="00A57609">
      <w:pPr>
        <w:pStyle w:val="Bullets1"/>
        <w:numPr>
          <w:ilvl w:val="0"/>
          <w:numId w:val="3"/>
        </w:numPr>
        <w:ind w:left="709"/>
      </w:pPr>
      <w:r>
        <w:rPr>
          <w:rStyle w:val="checklistcontent"/>
          <w:rFonts w:ascii="Helvetica" w:hAnsi="Helvetica" w:cs="Helvetica"/>
          <w:color w:val="191919"/>
        </w:rPr>
        <w:t>plant or objects falling from high places</w:t>
      </w:r>
    </w:p>
    <w:p w14:paraId="5FA5C038" w14:textId="39C3EC3E" w:rsidR="00120830" w:rsidRDefault="00120830" w:rsidP="00D16197">
      <w:pPr>
        <w:pStyle w:val="BodyText"/>
        <w:spacing w:before="170"/>
      </w:pPr>
      <w:r>
        <w:rPr>
          <w:rFonts w:cs="MetaBoldLF-Roman"/>
          <w:b/>
          <w:bCs/>
        </w:rPr>
        <w:t>Second-hand smoke:</w:t>
      </w:r>
      <w:r w:rsidR="00F20254">
        <w:rPr>
          <w:rFonts w:cs="MetaBoldLF-Roman"/>
          <w:b/>
          <w:bCs/>
        </w:rPr>
        <w:t xml:space="preserve"> </w:t>
      </w:r>
      <w:r w:rsidR="00F20254">
        <w:rPr>
          <w:rFonts w:cs="Arial"/>
          <w:color w:val="000000"/>
          <w:sz w:val="19"/>
          <w:shd w:val="clear" w:color="auto" w:fill="FFFFFF"/>
        </w:rPr>
        <w:t> </w:t>
      </w:r>
      <w:r w:rsidR="00F20254" w:rsidRPr="00084B73">
        <w:t xml:space="preserve">refers to the ambient smoke that is a by-product of active smoking. It consists mainly of exhaled mainstream smoke and </w:t>
      </w:r>
      <w:r w:rsidR="00084B73" w:rsidRPr="00084B73">
        <w:t>side stream</w:t>
      </w:r>
      <w:r w:rsidR="00F20254" w:rsidRPr="00084B73">
        <w:t xml:space="preserve"> smoke mixed with air.</w:t>
      </w:r>
      <w:r w:rsidR="00084B73" w:rsidRPr="00084B73">
        <w:t xml:space="preserve"> Breathing in second-hand smoke is also called passive smoking or involuntary smoking</w:t>
      </w:r>
      <w:r w:rsidR="00331A03">
        <w:t>.</w:t>
      </w:r>
    </w:p>
    <w:p w14:paraId="57794DE5" w14:textId="58F2B989" w:rsidR="003C641B" w:rsidRPr="003C641B" w:rsidRDefault="003C641B" w:rsidP="003C641B">
      <w:pPr>
        <w:pStyle w:val="BodyText"/>
      </w:pPr>
      <w:r w:rsidRPr="003C641B">
        <w:rPr>
          <w:b/>
        </w:rPr>
        <w:t>Smoke Free Zone:</w:t>
      </w:r>
      <w:r w:rsidRPr="003C641B">
        <w:t xml:space="preserve"> smoking that is prohibited in all enclosed workplaces and certain public spaces where members of the public gather and may be exposed to second-hand tobacco smoke</w:t>
      </w:r>
      <w:r w:rsidR="00331A03">
        <w:t>.</w:t>
      </w:r>
    </w:p>
    <w:p w14:paraId="491C44A4" w14:textId="20CFBAF8" w:rsidR="00D550D3" w:rsidRDefault="00D550D3" w:rsidP="000935D3">
      <w:pPr>
        <w:pStyle w:val="BodyText"/>
        <w:rPr>
          <w:rFonts w:cs="MetaBoldLF-Roman"/>
          <w:b/>
          <w:bCs/>
        </w:rPr>
      </w:pPr>
      <w:r>
        <w:rPr>
          <w:rFonts w:cs="MetaBoldLF-Roman"/>
          <w:b/>
          <w:bCs/>
        </w:rPr>
        <w:t>Third</w:t>
      </w:r>
      <w:r w:rsidR="00084B73">
        <w:rPr>
          <w:rFonts w:cs="MetaBoldLF-Roman"/>
          <w:b/>
          <w:bCs/>
        </w:rPr>
        <w:t>-</w:t>
      </w:r>
      <w:r>
        <w:rPr>
          <w:rFonts w:cs="MetaBoldLF-Roman"/>
          <w:b/>
          <w:bCs/>
        </w:rPr>
        <w:t xml:space="preserve">hand </w:t>
      </w:r>
      <w:r w:rsidR="00084B73">
        <w:rPr>
          <w:rFonts w:cs="MetaBoldLF-Roman"/>
          <w:b/>
          <w:bCs/>
        </w:rPr>
        <w:t>smoke:</w:t>
      </w:r>
      <w:r>
        <w:rPr>
          <w:rFonts w:cs="MetaBoldLF-Roman"/>
          <w:b/>
          <w:bCs/>
        </w:rPr>
        <w:t xml:space="preserve"> </w:t>
      </w:r>
      <w:r w:rsidRPr="00084B73">
        <w:t xml:space="preserve">refers to residual tobacco smoke constituents that remain on </w:t>
      </w:r>
      <w:r w:rsidR="00120830" w:rsidRPr="00084B73">
        <w:t xml:space="preserve">clothes, </w:t>
      </w:r>
      <w:r w:rsidRPr="00084B73">
        <w:t>surfaces and in dust after tobacco has been smoked. These substances are then re-emitted as gases or react with other compounds in the environment to create other substances</w:t>
      </w:r>
      <w:r w:rsidR="00331A03">
        <w:t>.</w:t>
      </w:r>
    </w:p>
    <w:p w14:paraId="713756C1" w14:textId="63121E2B" w:rsidR="00F67536" w:rsidRDefault="00F67536" w:rsidP="000935D3">
      <w:pPr>
        <w:pStyle w:val="BodyText"/>
      </w:pPr>
      <w:r>
        <w:rPr>
          <w:rFonts w:cs="MetaBoldLF-Roman"/>
          <w:b/>
          <w:bCs/>
        </w:rPr>
        <w:t xml:space="preserve">Tobacco prevention: </w:t>
      </w:r>
      <w:r>
        <w:t>Involves guided age-appropriate, sensitive discussions about health issues related to tobacco as opportunities arise.</w:t>
      </w:r>
    </w:p>
    <w:p w14:paraId="5B0B7201" w14:textId="28D1DFF4" w:rsidR="00A57609" w:rsidRDefault="00F67536" w:rsidP="00A57609">
      <w:pPr>
        <w:pStyle w:val="BodyText"/>
        <w:rPr>
          <w:lang w:eastAsia="en-US"/>
        </w:rPr>
      </w:pPr>
      <w:r>
        <w:rPr>
          <w:b/>
          <w:bdr w:val="none" w:sz="0" w:space="0" w:color="auto" w:frame="1"/>
        </w:rPr>
        <w:t xml:space="preserve">Tobacco, alcohol and other drugs: </w:t>
      </w:r>
      <w:r>
        <w:t>For the purposes of this policy and for the Healthy Early Childhood Services Achievement Program, the ‘Tobacco, Alcohol and Other Drugs’ health priority area focuses on creating smoke-free and drug-free environments and responsible alcohol consumption.</w:t>
      </w:r>
    </w:p>
    <w:p w14:paraId="1CFB49FB" w14:textId="77777777" w:rsidR="00BF1B9C" w:rsidRPr="00803534" w:rsidRDefault="00BF1B9C" w:rsidP="00A67A59">
      <w:pPr>
        <w:pStyle w:val="Heading2"/>
        <w:spacing w:before="360" w:after="120"/>
        <w:rPr>
          <w:color w:val="0070C0"/>
          <w:lang w:val="en-GB"/>
        </w:rPr>
      </w:pPr>
      <w:r w:rsidRPr="00803534">
        <w:rPr>
          <w:color w:val="0070C0"/>
          <w:lang w:val="en-GB"/>
        </w:rPr>
        <w:t>Sources and related policies</w:t>
      </w:r>
    </w:p>
    <w:p w14:paraId="6F51D4E8" w14:textId="77777777" w:rsidR="00BF1B9C" w:rsidRPr="00803534" w:rsidRDefault="00BF1B9C" w:rsidP="00253CF8">
      <w:pPr>
        <w:pStyle w:val="Heading4"/>
        <w:spacing w:before="240" w:after="120"/>
        <w:rPr>
          <w:b w:val="0"/>
          <w:bCs w:val="0"/>
          <w:color w:val="0070C0"/>
          <w:lang w:val="en-GB"/>
        </w:rPr>
      </w:pPr>
      <w:r w:rsidRPr="00803534">
        <w:rPr>
          <w:b w:val="0"/>
          <w:bCs w:val="0"/>
          <w:color w:val="0070C0"/>
          <w:lang w:val="en-GB"/>
        </w:rPr>
        <w:t>Sources</w:t>
      </w:r>
    </w:p>
    <w:p w14:paraId="0F54D013" w14:textId="7E1069BC" w:rsidR="00913088" w:rsidRDefault="007B66FC" w:rsidP="00244996">
      <w:pPr>
        <w:pStyle w:val="Bullets1"/>
      </w:pPr>
      <w:r>
        <w:t>Alcohol and Drug Foundation</w:t>
      </w:r>
      <w:r w:rsidR="007B7D4B">
        <w:t xml:space="preserve">: </w:t>
      </w:r>
      <w:hyperlink r:id="rId12" w:history="1">
        <w:r w:rsidR="00244996">
          <w:rPr>
            <w:rStyle w:val="Hyperlink"/>
          </w:rPr>
          <w:t>https://adf.org.au</w:t>
        </w:r>
      </w:hyperlink>
    </w:p>
    <w:p w14:paraId="3576ABB0" w14:textId="6E34CCD8" w:rsidR="00D80710" w:rsidRDefault="00D80710" w:rsidP="00244996">
      <w:pPr>
        <w:pStyle w:val="Bullets1"/>
        <w:rPr>
          <w:szCs w:val="20"/>
        </w:rPr>
      </w:pPr>
      <w:r>
        <w:rPr>
          <w:szCs w:val="20"/>
        </w:rPr>
        <w:t xml:space="preserve">Cancer Council Victoria: </w:t>
      </w:r>
      <w:hyperlink r:id="rId13" w:history="1">
        <w:r w:rsidR="00244996">
          <w:rPr>
            <w:rStyle w:val="Hyperlink"/>
            <w:szCs w:val="20"/>
          </w:rPr>
          <w:t>https://www.cancervic.org.au</w:t>
        </w:r>
      </w:hyperlink>
    </w:p>
    <w:p w14:paraId="768D0318" w14:textId="6AC40866" w:rsidR="00D80710" w:rsidRDefault="00D80710" w:rsidP="00244996">
      <w:pPr>
        <w:pStyle w:val="Bullets1"/>
        <w:rPr>
          <w:szCs w:val="20"/>
        </w:rPr>
      </w:pPr>
      <w:r>
        <w:rPr>
          <w:szCs w:val="20"/>
        </w:rPr>
        <w:t xml:space="preserve">Quit Victoria: </w:t>
      </w:r>
      <w:hyperlink r:id="rId14" w:history="1">
        <w:r w:rsidRPr="008878E5">
          <w:rPr>
            <w:rStyle w:val="Hyperlink"/>
            <w:szCs w:val="20"/>
          </w:rPr>
          <w:t>https://www.quit.org.au</w:t>
        </w:r>
      </w:hyperlink>
    </w:p>
    <w:p w14:paraId="4CEC229D" w14:textId="7F4B030B" w:rsidR="001B06B8" w:rsidRPr="001B06B8" w:rsidRDefault="00244996" w:rsidP="001B06B8">
      <w:pPr>
        <w:pStyle w:val="Bullets1"/>
        <w:rPr>
          <w:szCs w:val="20"/>
        </w:rPr>
      </w:pPr>
      <w:r>
        <w:rPr>
          <w:szCs w:val="20"/>
        </w:rPr>
        <w:t xml:space="preserve">Raising Children Network: </w:t>
      </w:r>
      <w:hyperlink r:id="rId15" w:history="1">
        <w:r w:rsidRPr="007B54D4">
          <w:rPr>
            <w:rStyle w:val="Hyperlink"/>
            <w:szCs w:val="20"/>
          </w:rPr>
          <w:t>https://raisingchildren.net.au</w:t>
        </w:r>
      </w:hyperlink>
    </w:p>
    <w:p w14:paraId="59517B0F" w14:textId="5BA6E101" w:rsidR="007B66FC" w:rsidRDefault="00913088" w:rsidP="00244996">
      <w:pPr>
        <w:pStyle w:val="Bullets1"/>
      </w:pPr>
      <w:r>
        <w:t>Tobacco in Australia</w:t>
      </w:r>
      <w:r w:rsidR="007B7D4B">
        <w:t xml:space="preserve">: </w:t>
      </w:r>
      <w:hyperlink r:id="rId16" w:history="1">
        <w:r w:rsidR="00244996">
          <w:rPr>
            <w:rStyle w:val="Hyperlink"/>
          </w:rPr>
          <w:t>https://www.tobaccoinaustralia.org.au</w:t>
        </w:r>
      </w:hyperlink>
      <w:r w:rsidR="007B7D4B">
        <w:t xml:space="preserve"> </w:t>
      </w:r>
      <w:r w:rsidR="007B66FC">
        <w:t xml:space="preserve"> </w:t>
      </w:r>
    </w:p>
    <w:p w14:paraId="511C9FA8" w14:textId="65224E5B" w:rsidR="007B54D4" w:rsidRDefault="007B54D4" w:rsidP="007B54D4">
      <w:pPr>
        <w:pStyle w:val="Bullets1"/>
      </w:pPr>
      <w:proofErr w:type="spellStart"/>
      <w:r>
        <w:t>Health.Vic</w:t>
      </w:r>
      <w:proofErr w:type="spellEnd"/>
      <w:r>
        <w:t xml:space="preserve">: </w:t>
      </w:r>
      <w:hyperlink r:id="rId17" w:history="1">
        <w:r w:rsidRPr="00F8091E">
          <w:rPr>
            <w:rStyle w:val="Hyperlink"/>
          </w:rPr>
          <w:t>www2.health.vic.gov.au</w:t>
        </w:r>
      </w:hyperlink>
    </w:p>
    <w:p w14:paraId="5A14174E" w14:textId="656BE6A3" w:rsidR="00913088" w:rsidRDefault="00913088" w:rsidP="00244996">
      <w:pPr>
        <w:pStyle w:val="Bullets1"/>
      </w:pPr>
      <w:r>
        <w:t xml:space="preserve">Work Safe Victoria: </w:t>
      </w:r>
      <w:hyperlink r:id="rId18" w:history="1">
        <w:r w:rsidRPr="00913088">
          <w:rPr>
            <w:rStyle w:val="Hyperlink"/>
          </w:rPr>
          <w:t>Guide for developing a workplace alcohol and other drugs policy</w:t>
        </w:r>
      </w:hyperlink>
      <w:r>
        <w:t xml:space="preserve"> (2017) </w:t>
      </w:r>
    </w:p>
    <w:p w14:paraId="49F9A074" w14:textId="5DBEA6F1" w:rsidR="009661D8" w:rsidRDefault="009661D8" w:rsidP="009661D8">
      <w:pPr>
        <w:pStyle w:val="Heading4"/>
        <w:spacing w:before="240"/>
        <w:rPr>
          <w:b w:val="0"/>
          <w:bCs w:val="0"/>
          <w:color w:val="0070C0"/>
          <w:lang w:val="en-GB"/>
        </w:rPr>
      </w:pPr>
      <w:r>
        <w:rPr>
          <w:noProof/>
        </w:rPr>
        <w:lastRenderedPageBreak/>
        <w:drawing>
          <wp:inline distT="0" distB="0" distL="0" distR="0" wp14:anchorId="2FAD1946" wp14:editId="1EAF6321">
            <wp:extent cx="761365" cy="381000"/>
            <wp:effectExtent l="0" t="0" r="635" b="0"/>
            <wp:docPr id="10" name="Picture 10" descr="Graphical user interface,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1365" cy="381000"/>
                    </a:xfrm>
                    <a:prstGeom prst="rect">
                      <a:avLst/>
                    </a:prstGeom>
                  </pic:spPr>
                </pic:pic>
              </a:graphicData>
            </a:graphic>
          </wp:inline>
        </w:drawing>
      </w:r>
      <w:r w:rsidRPr="009661D8">
        <w:rPr>
          <w:noProof/>
          <w:lang w:val="en-GB"/>
        </w:rPr>
        <w:t xml:space="preserve"> </w:t>
      </w:r>
      <w:r w:rsidRPr="00850351">
        <w:rPr>
          <w:noProof/>
          <w:lang w:val="en-GB"/>
        </w:rPr>
        <mc:AlternateContent>
          <mc:Choice Requires="wps">
            <w:drawing>
              <wp:inline distT="0" distB="0" distL="0" distR="0" wp14:anchorId="37E65C99" wp14:editId="3D4C8999">
                <wp:extent cx="5378450" cy="39370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393700"/>
                        </a:xfrm>
                        <a:prstGeom prst="rect">
                          <a:avLst/>
                        </a:prstGeom>
                        <a:solidFill>
                          <a:srgbClr val="FFFFFF"/>
                        </a:solidFill>
                        <a:ln w="9525">
                          <a:noFill/>
                          <a:miter lim="800000"/>
                          <a:headEnd/>
                          <a:tailEnd/>
                        </a:ln>
                      </wps:spPr>
                      <wps:txbx>
                        <w:txbxContent>
                          <w:p w14:paraId="63DEA742" w14:textId="77777777" w:rsidR="009661D8" w:rsidRPr="00253CF8" w:rsidRDefault="009661D8" w:rsidP="009661D8">
                            <w:pPr>
                              <w:rPr>
                                <w:sz w:val="18"/>
                                <w:szCs w:val="18"/>
                              </w:rPr>
                            </w:pPr>
                            <w:r w:rsidRPr="00253CF8">
                              <w:rPr>
                                <w:sz w:val="18"/>
                                <w:szCs w:val="18"/>
                              </w:rPr>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inline>
            </w:drawing>
          </mc:Choice>
          <mc:Fallback>
            <w:pict>
              <v:shapetype w14:anchorId="37E65C99" id="_x0000_t202" coordsize="21600,21600" o:spt="202" path="m,l,21600r21600,l21600,xe">
                <v:stroke joinstyle="miter"/>
                <v:path gradientshapeok="t" o:connecttype="rect"/>
              </v:shapetype>
              <v:shape id="Text Box 2" o:spid="_x0000_s1026" type="#_x0000_t202" style="width:423.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" stroked="f">
                <v:textbox>
                  <w:txbxContent>
                    <w:p w14:paraId="63DEA742" w14:textId="77777777" w:rsidR="009661D8" w:rsidRPr="00253CF8" w:rsidRDefault="009661D8" w:rsidP="009661D8">
                      <w:pPr>
                        <w:rPr>
                          <w:sz w:val="18"/>
                          <w:szCs w:val="18"/>
                        </w:rPr>
                      </w:pPr>
                      <w:r w:rsidRPr="00253CF8">
                        <w:rPr>
                          <w:sz w:val="18"/>
                          <w:szCs w:val="18"/>
                        </w:rPr>
                        <w:t>Working in partnership with Cancer Council Victoria, ELAA has aligned this policy to the key policies and guidelines of the Healthy Early Childhood Services Achievement Program</w:t>
                      </w:r>
                    </w:p>
                  </w:txbxContent>
                </v:textbox>
                <w10:anchorlock/>
              </v:shape>
            </w:pict>
          </mc:Fallback>
        </mc:AlternateContent>
      </w:r>
    </w:p>
    <w:p w14:paraId="0F29F0A9" w14:textId="7E02BC2A" w:rsidR="00BF1B9C" w:rsidRPr="00803534" w:rsidRDefault="00AC5509" w:rsidP="00253CF8">
      <w:pPr>
        <w:pStyle w:val="Heading4"/>
        <w:spacing w:before="240" w:after="120"/>
        <w:rPr>
          <w:b w:val="0"/>
          <w:bCs w:val="0"/>
          <w:color w:val="0070C0"/>
          <w:lang w:val="en-GB"/>
        </w:rPr>
      </w:pPr>
      <w:r w:rsidRPr="00803534">
        <w:rPr>
          <w:b w:val="0"/>
          <w:bCs w:val="0"/>
          <w:color w:val="0070C0"/>
          <w:lang w:val="en-GB"/>
        </w:rPr>
        <w:t>Related</w:t>
      </w:r>
      <w:r w:rsidR="00BF1B9C" w:rsidRPr="00803534">
        <w:rPr>
          <w:b w:val="0"/>
          <w:bCs w:val="0"/>
          <w:color w:val="0070C0"/>
          <w:lang w:val="en-GB"/>
        </w:rPr>
        <w:t xml:space="preserve"> polic</w:t>
      </w:r>
      <w:r w:rsidR="004316FE" w:rsidRPr="00803534">
        <w:rPr>
          <w:b w:val="0"/>
          <w:bCs w:val="0"/>
          <w:color w:val="0070C0"/>
          <w:lang w:val="en-GB"/>
        </w:rPr>
        <w:t>i</w:t>
      </w:r>
      <w:r w:rsidR="00BF1B9C" w:rsidRPr="00803534">
        <w:rPr>
          <w:b w:val="0"/>
          <w:bCs w:val="0"/>
          <w:color w:val="0070C0"/>
          <w:lang w:val="en-GB"/>
        </w:rPr>
        <w:t>es</w:t>
      </w:r>
    </w:p>
    <w:p w14:paraId="23018F14" w14:textId="35BAF52D" w:rsidR="00AC5509" w:rsidRDefault="00AC5509" w:rsidP="00AC5509">
      <w:pPr>
        <w:pStyle w:val="Bullets1"/>
        <w:numPr>
          <w:ilvl w:val="0"/>
          <w:numId w:val="3"/>
        </w:numPr>
        <w:ind w:left="284" w:hanging="284"/>
        <w:rPr>
          <w:i/>
        </w:rPr>
      </w:pPr>
      <w:r>
        <w:rPr>
          <w:i/>
        </w:rPr>
        <w:t>Child Safe Environment Policy</w:t>
      </w:r>
    </w:p>
    <w:p w14:paraId="605CA0C1" w14:textId="7BDB27E3" w:rsidR="00AC5509" w:rsidRDefault="00AC5509" w:rsidP="00AC5509">
      <w:pPr>
        <w:pStyle w:val="Bullets1"/>
        <w:numPr>
          <w:ilvl w:val="0"/>
          <w:numId w:val="3"/>
        </w:numPr>
        <w:ind w:left="284" w:hanging="284"/>
        <w:rPr>
          <w:i/>
        </w:rPr>
      </w:pPr>
      <w:r>
        <w:rPr>
          <w:i/>
        </w:rPr>
        <w:t xml:space="preserve">Code of Conduct Policy </w:t>
      </w:r>
    </w:p>
    <w:p w14:paraId="0DDAC165" w14:textId="77777777" w:rsidR="00AC5509" w:rsidRPr="009E1A4D" w:rsidRDefault="00AC5509" w:rsidP="00AC5509">
      <w:pPr>
        <w:pStyle w:val="Bullets1"/>
        <w:numPr>
          <w:ilvl w:val="0"/>
          <w:numId w:val="3"/>
        </w:numPr>
        <w:ind w:left="284" w:hanging="284"/>
        <w:rPr>
          <w:i/>
        </w:rPr>
      </w:pPr>
      <w:r w:rsidRPr="009E1A4D">
        <w:rPr>
          <w:i/>
        </w:rPr>
        <w:t>Complaints and Grievances Policy</w:t>
      </w:r>
    </w:p>
    <w:p w14:paraId="1C39EBFA" w14:textId="77777777" w:rsidR="00AC5509" w:rsidRPr="009E1A4D" w:rsidRDefault="00AC5509" w:rsidP="00AC5509">
      <w:pPr>
        <w:pStyle w:val="Bullets1"/>
        <w:numPr>
          <w:ilvl w:val="0"/>
          <w:numId w:val="3"/>
        </w:numPr>
        <w:ind w:left="284" w:hanging="284"/>
        <w:rPr>
          <w:i/>
        </w:rPr>
      </w:pPr>
      <w:r w:rsidRPr="009E1A4D">
        <w:rPr>
          <w:i/>
        </w:rPr>
        <w:t>Delivery and Collection of Children Policy</w:t>
      </w:r>
    </w:p>
    <w:p w14:paraId="751E96B5" w14:textId="77777777" w:rsidR="00AC5509" w:rsidRPr="00B77F29" w:rsidRDefault="00AC5509" w:rsidP="00AC5509">
      <w:pPr>
        <w:pStyle w:val="Bullets1"/>
        <w:numPr>
          <w:ilvl w:val="0"/>
          <w:numId w:val="3"/>
        </w:numPr>
        <w:ind w:left="284" w:hanging="284"/>
        <w:rPr>
          <w:i/>
        </w:rPr>
      </w:pPr>
      <w:r w:rsidRPr="00B77F29">
        <w:rPr>
          <w:i/>
        </w:rPr>
        <w:t>Interactions with Children Policy</w:t>
      </w:r>
    </w:p>
    <w:p w14:paraId="31888322" w14:textId="77777777" w:rsidR="00AC5509" w:rsidRPr="00B77F29" w:rsidRDefault="00AC5509" w:rsidP="00AC5509">
      <w:pPr>
        <w:pStyle w:val="Bullets1"/>
        <w:numPr>
          <w:ilvl w:val="0"/>
          <w:numId w:val="3"/>
        </w:numPr>
        <w:ind w:left="284" w:hanging="284"/>
        <w:rPr>
          <w:i/>
        </w:rPr>
      </w:pPr>
      <w:r w:rsidRPr="00B77F29">
        <w:rPr>
          <w:i/>
        </w:rPr>
        <w:t>Occupational Health and Safety Policy</w:t>
      </w:r>
    </w:p>
    <w:p w14:paraId="07BCFAB0" w14:textId="77777777" w:rsidR="00AC5509" w:rsidRDefault="00AC5509" w:rsidP="00AC5509">
      <w:pPr>
        <w:pStyle w:val="Bullets1"/>
        <w:numPr>
          <w:ilvl w:val="0"/>
          <w:numId w:val="3"/>
        </w:numPr>
        <w:ind w:left="284" w:hanging="284"/>
        <w:rPr>
          <w:i/>
        </w:rPr>
      </w:pPr>
      <w:r w:rsidRPr="009E1A4D">
        <w:rPr>
          <w:i/>
        </w:rPr>
        <w:t>Staffing Policy</w:t>
      </w:r>
    </w:p>
    <w:p w14:paraId="0E7252FC" w14:textId="77777777" w:rsidR="00BF1B9C" w:rsidRPr="00803534" w:rsidRDefault="00BF1B9C" w:rsidP="009661D8">
      <w:pPr>
        <w:pStyle w:val="Heading1"/>
        <w:spacing w:after="120"/>
        <w:rPr>
          <w:color w:val="0070C0"/>
          <w:lang w:val="en-GB"/>
        </w:rPr>
      </w:pPr>
      <w:r w:rsidRPr="00803534">
        <w:rPr>
          <w:color w:val="0070C0"/>
          <w:lang w:val="en-GB"/>
        </w:rPr>
        <w:t>Procedures</w:t>
      </w:r>
    </w:p>
    <w:p w14:paraId="6667B434" w14:textId="002E47E8" w:rsidR="00BF1B9C" w:rsidRPr="00803534" w:rsidRDefault="00BF1B9C" w:rsidP="00253CF8">
      <w:pPr>
        <w:pStyle w:val="Heading4"/>
        <w:spacing w:before="240" w:after="120"/>
        <w:rPr>
          <w:b w:val="0"/>
          <w:bCs w:val="0"/>
          <w:color w:val="0070C0"/>
          <w:lang w:val="en-GB"/>
        </w:rPr>
      </w:pPr>
      <w:bookmarkStart w:id="2" w:name="_Hlk63064102"/>
      <w:r w:rsidRPr="00803534">
        <w:rPr>
          <w:b w:val="0"/>
          <w:bCs w:val="0"/>
          <w:color w:val="0070C0"/>
          <w:lang w:val="en-GB"/>
        </w:rPr>
        <w:t xml:space="preserve">The </w:t>
      </w:r>
      <w:r w:rsidR="00322EDA" w:rsidRPr="00803534">
        <w:rPr>
          <w:b w:val="0"/>
          <w:bCs w:val="0"/>
          <w:color w:val="0070C0"/>
          <w:lang w:val="en-GB"/>
        </w:rPr>
        <w:t>a</w:t>
      </w:r>
      <w:r w:rsidRPr="00803534">
        <w:rPr>
          <w:b w:val="0"/>
          <w:bCs w:val="0"/>
          <w:color w:val="0070C0"/>
          <w:lang w:val="en-GB"/>
        </w:rPr>
        <w:t xml:space="preserve">pproved </w:t>
      </w:r>
      <w:r w:rsidR="00322EDA" w:rsidRPr="00803534">
        <w:rPr>
          <w:b w:val="0"/>
          <w:bCs w:val="0"/>
          <w:color w:val="0070C0"/>
          <w:lang w:val="en-GB"/>
        </w:rPr>
        <w:t>p</w:t>
      </w:r>
      <w:r w:rsidRPr="00803534">
        <w:rPr>
          <w:b w:val="0"/>
          <w:bCs w:val="0"/>
          <w:color w:val="0070C0"/>
          <w:lang w:val="en-GB"/>
        </w:rPr>
        <w:t xml:space="preserve">rovider </w:t>
      </w:r>
      <w:r w:rsidR="002D749A" w:rsidRPr="00803534">
        <w:rPr>
          <w:b w:val="0"/>
          <w:bCs w:val="0"/>
          <w:color w:val="0070C0"/>
          <w:lang w:val="en-GB"/>
        </w:rPr>
        <w:t xml:space="preserve">or </w:t>
      </w:r>
      <w:r w:rsidR="00322EDA" w:rsidRPr="00803534">
        <w:rPr>
          <w:b w:val="0"/>
          <w:bCs w:val="0"/>
          <w:color w:val="0070C0"/>
          <w:lang w:val="en-GB"/>
        </w:rPr>
        <w:t>p</w:t>
      </w:r>
      <w:r w:rsidR="002D749A" w:rsidRPr="00803534">
        <w:rPr>
          <w:b w:val="0"/>
          <w:bCs w:val="0"/>
          <w:color w:val="0070C0"/>
          <w:lang w:val="en-GB"/>
        </w:rPr>
        <w:t xml:space="preserve">ersons with </w:t>
      </w:r>
      <w:r w:rsidR="00322EDA" w:rsidRPr="00803534">
        <w:rPr>
          <w:b w:val="0"/>
          <w:bCs w:val="0"/>
          <w:color w:val="0070C0"/>
          <w:lang w:val="en-GB"/>
        </w:rPr>
        <w:t>m</w:t>
      </w:r>
      <w:r w:rsidR="002D749A" w:rsidRPr="00803534">
        <w:rPr>
          <w:b w:val="0"/>
          <w:bCs w:val="0"/>
          <w:color w:val="0070C0"/>
          <w:lang w:val="en-GB"/>
        </w:rPr>
        <w:t xml:space="preserve">anagement and </w:t>
      </w:r>
      <w:r w:rsidR="00322EDA" w:rsidRPr="00803534">
        <w:rPr>
          <w:b w:val="0"/>
          <w:bCs w:val="0"/>
          <w:color w:val="0070C0"/>
          <w:lang w:val="en-GB"/>
        </w:rPr>
        <w:t>c</w:t>
      </w:r>
      <w:r w:rsidR="002D749A" w:rsidRPr="00803534">
        <w:rPr>
          <w:b w:val="0"/>
          <w:bCs w:val="0"/>
          <w:color w:val="0070C0"/>
          <w:lang w:val="en-GB"/>
        </w:rPr>
        <w:t>ontrol i</w:t>
      </w:r>
      <w:r w:rsidRPr="00803534">
        <w:rPr>
          <w:b w:val="0"/>
          <w:bCs w:val="0"/>
          <w:color w:val="0070C0"/>
          <w:lang w:val="en-GB"/>
        </w:rPr>
        <w:t>s responsible for:</w:t>
      </w:r>
    </w:p>
    <w:p w14:paraId="04C1F963" w14:textId="70A561E2" w:rsidR="00F1382D" w:rsidRPr="00A07B7A" w:rsidRDefault="00F1382D" w:rsidP="00F1382D">
      <w:pPr>
        <w:pStyle w:val="Bullets1"/>
        <w:rPr>
          <w:rFonts w:cs="Arial"/>
        </w:rPr>
      </w:pPr>
      <w:r>
        <w:rPr>
          <w:rFonts w:cs="Arial"/>
        </w:rPr>
        <w:t>p</w:t>
      </w:r>
      <w:r w:rsidRPr="00A07B7A">
        <w:rPr>
          <w:rFonts w:cs="Arial"/>
        </w:rPr>
        <w:t xml:space="preserve">roviding a safe and healthy environment for </w:t>
      </w:r>
      <w:r>
        <w:t>educators</w:t>
      </w:r>
      <w:r w:rsidRPr="004A390C">
        <w:t xml:space="preserve">, staff, contractors, volunteers, students on placement, parents/guardians, </w:t>
      </w:r>
      <w:proofErr w:type="gramStart"/>
      <w:r w:rsidRPr="004A390C">
        <w:t>children</w:t>
      </w:r>
      <w:proofErr w:type="gramEnd"/>
      <w:r w:rsidRPr="004A390C">
        <w:t xml:space="preserve"> and others attending the programs and activities of </w:t>
      </w:r>
      <w:r w:rsidR="00D16197">
        <w:t>Craig Family Centre.</w:t>
      </w:r>
    </w:p>
    <w:p w14:paraId="208903D6" w14:textId="35246294" w:rsidR="00F1382D" w:rsidRDefault="00F1382D" w:rsidP="00F1382D">
      <w:pPr>
        <w:pStyle w:val="Bullets1"/>
      </w:pPr>
      <w:r>
        <w:t>e</w:t>
      </w:r>
      <w:r w:rsidRPr="00B205D6">
        <w:t>nsur</w:t>
      </w:r>
      <w:r>
        <w:t>ing</w:t>
      </w:r>
      <w:r w:rsidRPr="00B205D6">
        <w:t xml:space="preserve"> that children being educated and cared for by </w:t>
      </w:r>
      <w:sdt>
        <w:sdtPr>
          <w:alias w:val="Company"/>
          <w:tag w:val=""/>
          <w:id w:val="-79380626"/>
          <w:placeholder>
            <w:docPart w:val="6118C751571A40E1A97F98A6BB62B734"/>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rsidRPr="00B205D6">
        <w:t xml:space="preserve"> are provided with an environment that is free from the use of tobacco, illicit </w:t>
      </w:r>
      <w:proofErr w:type="gramStart"/>
      <w:r w:rsidRPr="00B205D6">
        <w:t>drugs</w:t>
      </w:r>
      <w:proofErr w:type="gramEnd"/>
      <w:r w:rsidRPr="00B205D6">
        <w:t xml:space="preserve"> and alcohol</w:t>
      </w:r>
      <w:r>
        <w:t xml:space="preserve"> (</w:t>
      </w:r>
      <w:r w:rsidRPr="00B205D6">
        <w:t>Reg</w:t>
      </w:r>
      <w:r>
        <w:t>ulation</w:t>
      </w:r>
      <w:r w:rsidRPr="00B205D6">
        <w:t xml:space="preserve"> 82 (1)</w:t>
      </w:r>
      <w:r>
        <w:t>)</w:t>
      </w:r>
    </w:p>
    <w:p w14:paraId="4364FD69" w14:textId="58B0783F" w:rsidR="00F1382D" w:rsidRPr="00E62C23" w:rsidRDefault="00F1382D" w:rsidP="00F1382D">
      <w:pPr>
        <w:pStyle w:val="Bullets1"/>
      </w:pPr>
      <w:r>
        <w:t>e</w:t>
      </w:r>
      <w:r w:rsidRPr="00E62C23">
        <w:t>nsur</w:t>
      </w:r>
      <w:r>
        <w:t>ing</w:t>
      </w:r>
      <w:r w:rsidRPr="00E62C23">
        <w:t xml:space="preserve"> that a </w:t>
      </w:r>
      <w:r w:rsidR="00C37097">
        <w:t>n</w:t>
      </w:r>
      <w:r w:rsidRPr="00E62C23">
        <w:t xml:space="preserve">ominated </w:t>
      </w:r>
      <w:r w:rsidR="00C37097">
        <w:t>s</w:t>
      </w:r>
      <w:r w:rsidR="00CA0E5F">
        <w:t>upervisor</w:t>
      </w:r>
      <w:r>
        <w:t>,</w:t>
      </w:r>
      <w:r w:rsidRPr="00E62C23">
        <w:t xml:space="preserve"> </w:t>
      </w:r>
      <w:r w:rsidR="00C37097">
        <w:t xml:space="preserve">early childhood teachers, </w:t>
      </w:r>
      <w:r>
        <w:t>educators</w:t>
      </w:r>
      <w:r w:rsidRPr="004A390C">
        <w:t>, staff, contractors, volunteers, students on placement</w:t>
      </w:r>
      <w:r>
        <w:t xml:space="preserve"> at</w:t>
      </w:r>
      <w:r w:rsidRPr="00E62C23">
        <w:t xml:space="preserve"> </w:t>
      </w:r>
      <w:r>
        <w:t>[S</w:t>
      </w:r>
      <w:r w:rsidRPr="00E62C23">
        <w:t xml:space="preserve">ervice </w:t>
      </w:r>
      <w:r>
        <w:t xml:space="preserve">Name] </w:t>
      </w:r>
      <w:r w:rsidR="007031EC">
        <w:t>are</w:t>
      </w:r>
      <w:r w:rsidR="007031EC" w:rsidRPr="00E62C23">
        <w:t xml:space="preserve"> </w:t>
      </w:r>
      <w:r w:rsidRPr="00E62C23">
        <w:t>not affected by alcohol or drugs</w:t>
      </w:r>
      <w:r>
        <w:t xml:space="preserve">, </w:t>
      </w:r>
      <w:r w:rsidRPr="00E62C23">
        <w:t>including prescription medication</w:t>
      </w:r>
      <w:r>
        <w:t xml:space="preserve"> (refer to </w:t>
      </w:r>
      <w:r w:rsidRPr="00A07B7A">
        <w:rPr>
          <w:i/>
          <w:iCs/>
        </w:rPr>
        <w:t>Definition</w:t>
      </w:r>
      <w:r w:rsidRPr="00E62C23">
        <w:t xml:space="preserve">) </w:t>
      </w:r>
      <w:proofErr w:type="gramStart"/>
      <w:r w:rsidRPr="00E62C23">
        <w:t>so as to</w:t>
      </w:r>
      <w:proofErr w:type="gramEnd"/>
      <w:r w:rsidRPr="00E62C23">
        <w:t xml:space="preserve"> impair the person’s capacity to supervise or provide education and care to </w:t>
      </w:r>
      <w:r w:rsidR="009B5171">
        <w:t xml:space="preserve">children at </w:t>
      </w:r>
      <w:sdt>
        <w:sdtPr>
          <w:alias w:val="Company"/>
          <w:tag w:val=""/>
          <w:id w:val="57221661"/>
          <w:placeholder>
            <w:docPart w:val="3F8FE159547B45CAAECDC7D03BA000A9"/>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rsidRPr="00E62C23">
        <w:t xml:space="preserve"> </w:t>
      </w:r>
      <w:r>
        <w:t>(</w:t>
      </w:r>
      <w:r w:rsidRPr="00E62C23">
        <w:t>Reg</w:t>
      </w:r>
      <w:r>
        <w:t>ulation</w:t>
      </w:r>
      <w:r w:rsidRPr="00E62C23">
        <w:t xml:space="preserve"> 83 (1)</w:t>
      </w:r>
      <w:r>
        <w:t>)</w:t>
      </w:r>
    </w:p>
    <w:p w14:paraId="145A88BA" w14:textId="7DE8806E" w:rsidR="00F1382D" w:rsidRDefault="00F1382D" w:rsidP="00F1382D">
      <w:pPr>
        <w:pStyle w:val="Bullets1"/>
      </w:pPr>
      <w:r>
        <w:t xml:space="preserve">developing procedures that include steps to remove an affected staff member from </w:t>
      </w:r>
      <w:sdt>
        <w:sdtPr>
          <w:alias w:val="Company"/>
          <w:tag w:val=""/>
          <w:id w:val="1902478146"/>
          <w:placeholder>
            <w:docPart w:val="3A12DBAB2D194FBA90A831D8CD381A9D"/>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t xml:space="preserve"> so they do not further endanger other staff and children. Procedures should </w:t>
      </w:r>
      <w:r w:rsidR="00A90B80">
        <w:t>provide</w:t>
      </w:r>
      <w:r>
        <w:t xml:space="preserve"> </w:t>
      </w:r>
      <w:r w:rsidR="007C2D7E">
        <w:t>guidelines</w:t>
      </w:r>
      <w:r>
        <w:t xml:space="preserve"> to ensure that the staff member is able to get home safely and outline steps for initiating police or ambulance intervention if the situation cannot be safely managed at the workplace level.</w:t>
      </w:r>
      <w:r w:rsidR="00AB7226">
        <w:t xml:space="preserve"> (refer to </w:t>
      </w:r>
      <w:r w:rsidR="00AB7226" w:rsidRPr="001F5598">
        <w:rPr>
          <w:i/>
        </w:rPr>
        <w:t>Code of Conduct</w:t>
      </w:r>
      <w:r w:rsidR="00AB7226">
        <w:rPr>
          <w:i/>
        </w:rPr>
        <w:t xml:space="preserve"> Policy and </w:t>
      </w:r>
      <w:r w:rsidR="00AB7226" w:rsidRPr="00AB7226">
        <w:rPr>
          <w:i/>
          <w:iCs/>
        </w:rPr>
        <w:t>Complaints and Grievances Policy</w:t>
      </w:r>
      <w:r w:rsidR="00AB7226">
        <w:rPr>
          <w:i/>
        </w:rPr>
        <w:t>)</w:t>
      </w:r>
    </w:p>
    <w:p w14:paraId="703C0A67" w14:textId="49ECE1C2" w:rsidR="00F1382D" w:rsidRPr="00E017CC" w:rsidRDefault="00F1382D" w:rsidP="00F1382D">
      <w:pPr>
        <w:pStyle w:val="Bullets1"/>
        <w:rPr>
          <w:rFonts w:cs="Arial"/>
        </w:rPr>
      </w:pPr>
      <w:r w:rsidRPr="004A390C">
        <w:t xml:space="preserve">developing, </w:t>
      </w:r>
      <w:proofErr w:type="gramStart"/>
      <w:r w:rsidRPr="004A390C">
        <w:t>updating</w:t>
      </w:r>
      <w:proofErr w:type="gramEnd"/>
      <w:r w:rsidRPr="004A390C">
        <w:t xml:space="preserve"> and reviewing </w:t>
      </w:r>
      <w:r>
        <w:t xml:space="preserve">the </w:t>
      </w:r>
      <w:r w:rsidR="009B5171">
        <w:t>T</w:t>
      </w:r>
      <w:r>
        <w:t xml:space="preserve">obacco, </w:t>
      </w:r>
      <w:r w:rsidR="009B5171">
        <w:t>A</w:t>
      </w:r>
      <w:r>
        <w:t xml:space="preserve">lcohol and other </w:t>
      </w:r>
      <w:r w:rsidR="009B5171">
        <w:t>D</w:t>
      </w:r>
      <w:r>
        <w:t xml:space="preserve">rugs </w:t>
      </w:r>
      <w:r w:rsidR="009B5171">
        <w:t>P</w:t>
      </w:r>
      <w:r>
        <w:t>olicy</w:t>
      </w:r>
      <w:r w:rsidRPr="004A390C">
        <w:t xml:space="preserve"> in collaboration with the </w:t>
      </w:r>
      <w:r w:rsidR="00C37097">
        <w:t>n</w:t>
      </w:r>
      <w:r w:rsidRPr="004A390C">
        <w:t xml:space="preserve">ominated </w:t>
      </w:r>
      <w:r w:rsidR="00C37097">
        <w:t>s</w:t>
      </w:r>
      <w:r w:rsidR="00CA0E5F">
        <w:t>upervisor</w:t>
      </w:r>
      <w:r w:rsidRPr="004A390C">
        <w:t xml:space="preserve">, </w:t>
      </w:r>
      <w:r w:rsidR="00C37097">
        <w:t xml:space="preserve">early childhood teachers, </w:t>
      </w:r>
      <w:r>
        <w:t>educators</w:t>
      </w:r>
      <w:r w:rsidRPr="004A390C">
        <w:t xml:space="preserve">/staff, parents/guardians, children and others involved </w:t>
      </w:r>
      <w:r>
        <w:t xml:space="preserve">at </w:t>
      </w:r>
      <w:sdt>
        <w:sdtPr>
          <w:alias w:val="Company"/>
          <w:tag w:val=""/>
          <w:id w:val="-78528494"/>
          <w:placeholder>
            <w:docPart w:val="CA38170C1D554204810CA6A5CEE25D6F"/>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p>
    <w:p w14:paraId="5C68C8B1" w14:textId="229BAB77" w:rsidR="00E22CAD" w:rsidRPr="00E22CAD" w:rsidRDefault="00E22CAD">
      <w:pPr>
        <w:pStyle w:val="Bullets1"/>
        <w:rPr>
          <w:rFonts w:cs="Arial"/>
        </w:rPr>
      </w:pPr>
      <w:r>
        <w:rPr>
          <w:rFonts w:cs="Arial"/>
        </w:rPr>
        <w:t xml:space="preserve">providing the </w:t>
      </w:r>
      <w:r w:rsidR="00C37097">
        <w:rPr>
          <w:rFonts w:cs="Arial"/>
        </w:rPr>
        <w:t>n</w:t>
      </w:r>
      <w:r>
        <w:rPr>
          <w:rFonts w:cs="Arial"/>
        </w:rPr>
        <w:t xml:space="preserve">ominated </w:t>
      </w:r>
      <w:r w:rsidR="00C37097">
        <w:rPr>
          <w:rFonts w:cs="Arial"/>
        </w:rPr>
        <w:t>s</w:t>
      </w:r>
      <w:r>
        <w:rPr>
          <w:rFonts w:cs="Arial"/>
        </w:rPr>
        <w:t xml:space="preserve">upervisor, </w:t>
      </w:r>
      <w:r w:rsidR="00C37097">
        <w:rPr>
          <w:rFonts w:cs="Arial"/>
        </w:rPr>
        <w:t xml:space="preserve">early childhood teachers, </w:t>
      </w:r>
      <w:r>
        <w:rPr>
          <w:rFonts w:cs="Arial"/>
        </w:rPr>
        <w:t>educators</w:t>
      </w:r>
      <w:r w:rsidRPr="000E72A5">
        <w:rPr>
          <w:rFonts w:cs="Arial"/>
        </w:rPr>
        <w:t>, staff</w:t>
      </w:r>
      <w:r>
        <w:rPr>
          <w:rFonts w:cs="Arial"/>
        </w:rPr>
        <w:t xml:space="preserve">, </w:t>
      </w:r>
      <w:r w:rsidRPr="004A390C">
        <w:t>contractors, volunteers, students</w:t>
      </w:r>
      <w:r w:rsidRPr="000E72A5">
        <w:rPr>
          <w:rFonts w:cs="Arial"/>
        </w:rPr>
        <w:t xml:space="preserve"> and families with information about policy requirements</w:t>
      </w:r>
      <w:r>
        <w:t>, with opportunities to provide feedback and input</w:t>
      </w:r>
    </w:p>
    <w:p w14:paraId="4A681285" w14:textId="381461D9" w:rsidR="00F1382D" w:rsidRDefault="006319F3" w:rsidP="00F1382D">
      <w:pPr>
        <w:pStyle w:val="Bullets1"/>
        <w:rPr>
          <w:rFonts w:cs="Arial"/>
        </w:rPr>
      </w:pPr>
      <w:r>
        <w:rPr>
          <w:rFonts w:cs="Arial"/>
        </w:rPr>
        <w:t>c</w:t>
      </w:r>
      <w:r w:rsidR="00F1382D">
        <w:rPr>
          <w:rFonts w:cs="Arial"/>
        </w:rPr>
        <w:t>onsidering d</w:t>
      </w:r>
      <w:r w:rsidR="00F1382D" w:rsidRPr="002B1536">
        <w:rPr>
          <w:rFonts w:cs="Arial"/>
        </w:rPr>
        <w:t>iversity and cultural practices when implementing this policy and tobacco, alcohol and other drug initiatives.</w:t>
      </w:r>
    </w:p>
    <w:p w14:paraId="159B50F6" w14:textId="1760E868" w:rsidR="00F1382D" w:rsidRPr="00932B74" w:rsidRDefault="00F1382D" w:rsidP="00F1382D">
      <w:pPr>
        <w:pStyle w:val="Bullets1"/>
        <w:rPr>
          <w:rFonts w:cs="Arial"/>
        </w:rPr>
      </w:pPr>
      <w:r>
        <w:rPr>
          <w:rFonts w:cs="Arial"/>
        </w:rPr>
        <w:t xml:space="preserve">ensuring the </w:t>
      </w:r>
      <w:r w:rsidRPr="002B1536">
        <w:rPr>
          <w:rFonts w:cs="Arial"/>
        </w:rPr>
        <w:t xml:space="preserve">Tobacco, </w:t>
      </w:r>
      <w:r w:rsidR="00A7284C">
        <w:rPr>
          <w:rFonts w:cs="Arial"/>
        </w:rPr>
        <w:t>A</w:t>
      </w:r>
      <w:r w:rsidRPr="002B1536">
        <w:rPr>
          <w:rFonts w:cs="Arial"/>
        </w:rPr>
        <w:t xml:space="preserve">lcohol and other </w:t>
      </w:r>
      <w:r w:rsidR="00A7284C">
        <w:rPr>
          <w:rFonts w:cs="Arial"/>
        </w:rPr>
        <w:t>D</w:t>
      </w:r>
      <w:r w:rsidRPr="002B1536">
        <w:rPr>
          <w:rFonts w:cs="Arial"/>
        </w:rPr>
        <w:t xml:space="preserve">rug </w:t>
      </w:r>
      <w:r w:rsidR="00A7284C">
        <w:rPr>
          <w:rFonts w:cs="Arial"/>
        </w:rPr>
        <w:t>P</w:t>
      </w:r>
      <w:r w:rsidRPr="002B1536">
        <w:rPr>
          <w:rFonts w:cs="Arial"/>
        </w:rPr>
        <w:t xml:space="preserve">olicy </w:t>
      </w:r>
      <w:r>
        <w:rPr>
          <w:rFonts w:cs="Arial"/>
        </w:rPr>
        <w:t>is</w:t>
      </w:r>
      <w:r w:rsidRPr="002B1536">
        <w:rPr>
          <w:rFonts w:cs="Arial"/>
        </w:rPr>
        <w:t xml:space="preserve"> included in</w:t>
      </w:r>
      <w:r>
        <w:rPr>
          <w:rFonts w:cs="Arial"/>
        </w:rPr>
        <w:t xml:space="preserve"> educator and</w:t>
      </w:r>
      <w:r w:rsidRPr="002B1536">
        <w:rPr>
          <w:rFonts w:cs="Arial"/>
        </w:rPr>
        <w:t xml:space="preserve"> staff induction/orientation.</w:t>
      </w:r>
    </w:p>
    <w:p w14:paraId="027D9C47" w14:textId="77777777" w:rsidR="00F1382D" w:rsidRPr="00A07B7A" w:rsidRDefault="00F1382D" w:rsidP="00F1382D">
      <w:pPr>
        <w:pStyle w:val="Bullets1"/>
        <w:rPr>
          <w:rFonts w:cs="Arial"/>
        </w:rPr>
      </w:pPr>
      <w:r>
        <w:t>preventing and managing risks associated with the use of alcohol and other drugs</w:t>
      </w:r>
    </w:p>
    <w:p w14:paraId="27E0F808" w14:textId="24AC915F" w:rsidR="00F1382D" w:rsidRPr="00A07B7A" w:rsidRDefault="00F1382D" w:rsidP="00F1382D">
      <w:pPr>
        <w:pStyle w:val="Bullets1"/>
        <w:rPr>
          <w:rFonts w:cs="Arial"/>
        </w:rPr>
      </w:pPr>
      <w:r>
        <w:t xml:space="preserve">monitoring the health and safety of </w:t>
      </w:r>
      <w:r w:rsidR="00B17F6B">
        <w:t xml:space="preserve">early childhood teachers, </w:t>
      </w:r>
      <w:r>
        <w:t>educators</w:t>
      </w:r>
      <w:r w:rsidRPr="004A390C">
        <w:t>, staff, contractors, volunteers, students on placement, parents/guardians</w:t>
      </w:r>
      <w:r>
        <w:t xml:space="preserve"> and</w:t>
      </w:r>
      <w:r w:rsidRPr="004A390C">
        <w:t xml:space="preserve"> children</w:t>
      </w:r>
    </w:p>
    <w:p w14:paraId="7C981323" w14:textId="3317CE5D" w:rsidR="00F1382D" w:rsidRPr="00A07B7A" w:rsidRDefault="00F1382D" w:rsidP="00F1382D">
      <w:pPr>
        <w:pStyle w:val="Bullets1"/>
        <w:rPr>
          <w:rFonts w:cs="Arial"/>
        </w:rPr>
      </w:pPr>
      <w:r>
        <w:t xml:space="preserve">providing information and training to </w:t>
      </w:r>
      <w:r w:rsidR="00B17F6B" w:rsidRPr="00B17F6B">
        <w:t>early childhood teachers</w:t>
      </w:r>
      <w:r w:rsidR="00B17F6B">
        <w:t xml:space="preserve">, </w:t>
      </w:r>
      <w:r>
        <w:t>educators and staff, including information and training on alcohol and other drugs</w:t>
      </w:r>
    </w:p>
    <w:p w14:paraId="71231A73" w14:textId="33ED09C7" w:rsidR="00F1382D" w:rsidRPr="00FF7E11" w:rsidRDefault="00F1382D" w:rsidP="00F1382D">
      <w:pPr>
        <w:pStyle w:val="Bullets1"/>
        <w:rPr>
          <w:sz w:val="19"/>
        </w:rPr>
      </w:pPr>
      <w:r>
        <w:t>ensu</w:t>
      </w:r>
      <w:r w:rsidR="007031EC">
        <w:t>r</w:t>
      </w:r>
      <w:r>
        <w:t xml:space="preserve">ing </w:t>
      </w:r>
      <w:r w:rsidR="00A7284C">
        <w:t>there is</w:t>
      </w:r>
      <w:r w:rsidR="00A7284C" w:rsidRPr="00A7284C">
        <w:t xml:space="preserve"> </w:t>
      </w:r>
      <w:r w:rsidR="007031EC">
        <w:t xml:space="preserve">a </w:t>
      </w:r>
      <w:r w:rsidR="00A7284C">
        <w:t>smoke free zone</w:t>
      </w:r>
      <w:r w:rsidR="00FD7815">
        <w:t xml:space="preserve"> (refer to </w:t>
      </w:r>
      <w:proofErr w:type="gramStart"/>
      <w:r w:rsidR="00FD7815" w:rsidRPr="00FD7815">
        <w:rPr>
          <w:i/>
        </w:rPr>
        <w:t>Definition</w:t>
      </w:r>
      <w:r w:rsidR="00FD7815">
        <w:t xml:space="preserve">) </w:t>
      </w:r>
      <w:r w:rsidR="00A7284C">
        <w:t xml:space="preserve"> </w:t>
      </w:r>
      <w:r w:rsidRPr="007C3FD0">
        <w:t>within</w:t>
      </w:r>
      <w:proofErr w:type="gramEnd"/>
      <w:r w:rsidRPr="007C3FD0">
        <w:t xml:space="preserve"> four metres of the entrance to </w:t>
      </w:r>
      <w:sdt>
        <w:sdtPr>
          <w:alias w:val="Company"/>
          <w:tag w:val=""/>
          <w:id w:val="-914473659"/>
          <w:placeholder>
            <w:docPart w:val="3F0DA625212643A3A7D56834F4506666"/>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rsidRPr="007C3FD0">
        <w:t xml:space="preserve"> premises, </w:t>
      </w:r>
      <w:r>
        <w:t>and</w:t>
      </w:r>
      <w:r w:rsidR="007031EC">
        <w:t xml:space="preserve"> within </w:t>
      </w:r>
      <w:r w:rsidR="003C641B">
        <w:t>10 metr</w:t>
      </w:r>
      <w:r w:rsidR="0039156B">
        <w:t>e</w:t>
      </w:r>
      <w:r w:rsidR="003C641B">
        <w:t xml:space="preserve">s of </w:t>
      </w:r>
      <w:r w:rsidRPr="007C3FD0">
        <w:t xml:space="preserve">children’s </w:t>
      </w:r>
      <w:r w:rsidRPr="00852C7C">
        <w:t>outdoor</w:t>
      </w:r>
      <w:r w:rsidR="00DA4143">
        <w:t xml:space="preserve"> play</w:t>
      </w:r>
      <w:r w:rsidRPr="00852C7C">
        <w:t xml:space="preserve"> areas</w:t>
      </w:r>
    </w:p>
    <w:p w14:paraId="6ABAADFA" w14:textId="753F6CA8" w:rsidR="00F1382D" w:rsidRDefault="00370D67" w:rsidP="00F1382D">
      <w:pPr>
        <w:pStyle w:val="Bullets1"/>
        <w:rPr>
          <w:rFonts w:cs="Arial"/>
        </w:rPr>
      </w:pPr>
      <w:r>
        <w:t>p</w:t>
      </w:r>
      <w:r w:rsidR="00F1382D">
        <w:t>roviding staff who identify as having an alcohol and/or other drugs problem referrals to professional assistance, or the Employee Assistance Program (if applicable)</w:t>
      </w:r>
    </w:p>
    <w:p w14:paraId="16B147EF" w14:textId="77777777" w:rsidR="00F1382D" w:rsidRPr="002B1536" w:rsidRDefault="00F1382D" w:rsidP="00F1382D">
      <w:pPr>
        <w:pStyle w:val="Bullets1"/>
        <w:rPr>
          <w:rFonts w:cs="Arial"/>
        </w:rPr>
      </w:pPr>
      <w:r>
        <w:rPr>
          <w:rFonts w:cs="Arial"/>
        </w:rPr>
        <w:lastRenderedPageBreak/>
        <w:t>ensuring that t</w:t>
      </w:r>
      <w:r w:rsidRPr="002B1536">
        <w:rPr>
          <w:rFonts w:cs="Arial"/>
        </w:rPr>
        <w:t>here is smoke-free signage that can be easily seen and understood by the whole community</w:t>
      </w:r>
    </w:p>
    <w:p w14:paraId="2A2155D2" w14:textId="77777777" w:rsidR="00F1382D" w:rsidRPr="002B1536" w:rsidRDefault="00F1382D" w:rsidP="00F1382D">
      <w:pPr>
        <w:pStyle w:val="Bullets1"/>
        <w:rPr>
          <w:rFonts w:cs="Arial"/>
        </w:rPr>
      </w:pPr>
      <w:r>
        <w:rPr>
          <w:rFonts w:cs="Arial"/>
        </w:rPr>
        <w:t>ensuring that a</w:t>
      </w:r>
      <w:r w:rsidRPr="002B1536">
        <w:rPr>
          <w:rFonts w:cs="Arial"/>
        </w:rPr>
        <w:t xml:space="preserve">ll </w:t>
      </w:r>
      <w:r>
        <w:rPr>
          <w:rFonts w:cs="Arial"/>
        </w:rPr>
        <w:t xml:space="preserve">service </w:t>
      </w:r>
      <w:r w:rsidRPr="002B1536">
        <w:rPr>
          <w:rFonts w:cs="Arial"/>
        </w:rPr>
        <w:t>events, on and off site, are smoke-free and drug</w:t>
      </w:r>
      <w:r>
        <w:rPr>
          <w:rFonts w:cs="Arial"/>
        </w:rPr>
        <w:t>-</w:t>
      </w:r>
      <w:r w:rsidRPr="002B1536">
        <w:rPr>
          <w:rFonts w:cs="Arial"/>
        </w:rPr>
        <w:t xml:space="preserve">free </w:t>
      </w:r>
    </w:p>
    <w:p w14:paraId="5BE62364" w14:textId="7C79B3FE" w:rsidR="00F1382D" w:rsidRPr="002B1536" w:rsidRDefault="00370D67" w:rsidP="00F1382D">
      <w:pPr>
        <w:pStyle w:val="Bullets1"/>
        <w:rPr>
          <w:rFonts w:cs="Arial"/>
        </w:rPr>
      </w:pPr>
      <w:r>
        <w:rPr>
          <w:rFonts w:cs="Arial"/>
        </w:rPr>
        <w:t>i</w:t>
      </w:r>
      <w:r w:rsidR="00F1382D" w:rsidRPr="002B1536">
        <w:rPr>
          <w:rFonts w:cs="Arial"/>
        </w:rPr>
        <w:t>f there is alcohol at a staff or family event, ensuri</w:t>
      </w:r>
      <w:r w:rsidR="00F1382D">
        <w:rPr>
          <w:rFonts w:cs="Arial"/>
        </w:rPr>
        <w:t>ng</w:t>
      </w:r>
      <w:r w:rsidR="00F1382D" w:rsidRPr="002B1536">
        <w:rPr>
          <w:rFonts w:cs="Arial"/>
        </w:rPr>
        <w:t xml:space="preserve"> all legal requirements related to the sale and supply of alcohol are met</w:t>
      </w:r>
      <w:r w:rsidR="00F1382D">
        <w:rPr>
          <w:rFonts w:cs="Arial"/>
        </w:rPr>
        <w:t xml:space="preserve"> and that r</w:t>
      </w:r>
      <w:r w:rsidR="00F1382D" w:rsidRPr="002B1536">
        <w:rPr>
          <w:rFonts w:cs="Arial"/>
        </w:rPr>
        <w:t>esponsible consumption of alcohol is promoted</w:t>
      </w:r>
    </w:p>
    <w:p w14:paraId="26E8A5D2" w14:textId="10C967C6" w:rsidR="00F1382D" w:rsidRDefault="00370D67" w:rsidP="00F1382D">
      <w:pPr>
        <w:pStyle w:val="Bullets1"/>
        <w:rPr>
          <w:rFonts w:cs="Arial"/>
        </w:rPr>
      </w:pPr>
      <w:r>
        <w:rPr>
          <w:rFonts w:cs="Arial"/>
        </w:rPr>
        <w:t>i</w:t>
      </w:r>
      <w:r w:rsidR="00F1382D" w:rsidRPr="002B1536">
        <w:rPr>
          <w:rFonts w:cs="Arial"/>
        </w:rPr>
        <w:t>f external organisations use the premises, a formal agreement ensuri</w:t>
      </w:r>
      <w:r w:rsidR="00F1382D">
        <w:rPr>
          <w:rFonts w:cs="Arial"/>
        </w:rPr>
        <w:t>ng that</w:t>
      </w:r>
      <w:r w:rsidR="00F1382D" w:rsidRPr="002B1536">
        <w:rPr>
          <w:rFonts w:cs="Arial"/>
        </w:rPr>
        <w:t xml:space="preserve"> the service premises</w:t>
      </w:r>
      <w:r w:rsidR="00F1382D">
        <w:rPr>
          <w:rFonts w:cs="Arial"/>
        </w:rPr>
        <w:t xml:space="preserve"> are </w:t>
      </w:r>
      <w:r w:rsidR="00F1382D" w:rsidRPr="002B1536">
        <w:rPr>
          <w:rFonts w:cs="Arial"/>
        </w:rPr>
        <w:t xml:space="preserve">smoke-free, drug-free and responsible alcohol consumption is promoted  </w:t>
      </w:r>
    </w:p>
    <w:p w14:paraId="753738A9" w14:textId="292DC670" w:rsidR="00F1382D" w:rsidRPr="002B1536" w:rsidRDefault="00F1382D" w:rsidP="00F1382D">
      <w:pPr>
        <w:pStyle w:val="Bullets1"/>
        <w:rPr>
          <w:rFonts w:cs="Arial"/>
        </w:rPr>
      </w:pPr>
      <w:r>
        <w:rPr>
          <w:rFonts w:cs="Arial"/>
        </w:rPr>
        <w:t xml:space="preserve">ensuring that the </w:t>
      </w:r>
      <w:r w:rsidR="00B17F6B">
        <w:rPr>
          <w:rFonts w:cs="Arial"/>
        </w:rPr>
        <w:t>n</w:t>
      </w:r>
      <w:r>
        <w:rPr>
          <w:rFonts w:cs="Arial"/>
        </w:rPr>
        <w:t xml:space="preserve">ominated </w:t>
      </w:r>
      <w:r w:rsidR="00B17F6B">
        <w:rPr>
          <w:rFonts w:cs="Arial"/>
        </w:rPr>
        <w:t>s</w:t>
      </w:r>
      <w:r w:rsidR="00CA0E5F">
        <w:rPr>
          <w:rFonts w:cs="Arial"/>
        </w:rPr>
        <w:t>upervisor</w:t>
      </w:r>
      <w:r>
        <w:rPr>
          <w:rFonts w:cs="Arial"/>
        </w:rPr>
        <w:t xml:space="preserve">, </w:t>
      </w:r>
      <w:r w:rsidR="00B17F6B">
        <w:t>early childhood teachers</w:t>
      </w:r>
      <w:r w:rsidR="00B17F6B">
        <w:rPr>
          <w:rFonts w:cs="Arial"/>
        </w:rPr>
        <w:t xml:space="preserve">, </w:t>
      </w:r>
      <w:r>
        <w:rPr>
          <w:rFonts w:cs="Arial"/>
        </w:rPr>
        <w:t>educators</w:t>
      </w:r>
      <w:r w:rsidRPr="002B1536">
        <w:rPr>
          <w:rFonts w:cs="Arial"/>
        </w:rPr>
        <w:t xml:space="preserve">, </w:t>
      </w:r>
      <w:r>
        <w:rPr>
          <w:rFonts w:cs="Arial"/>
        </w:rPr>
        <w:t>staff</w:t>
      </w:r>
      <w:r w:rsidR="00406D94">
        <w:rPr>
          <w:rFonts w:cs="Arial"/>
        </w:rPr>
        <w:t>,</w:t>
      </w:r>
      <w:r>
        <w:rPr>
          <w:rFonts w:cs="Arial"/>
        </w:rPr>
        <w:t xml:space="preserve"> </w:t>
      </w:r>
      <w:proofErr w:type="gramStart"/>
      <w:r w:rsidRPr="002B1536">
        <w:rPr>
          <w:rFonts w:cs="Arial"/>
        </w:rPr>
        <w:t>families</w:t>
      </w:r>
      <w:proofErr w:type="gramEnd"/>
      <w:r w:rsidRPr="002B1536">
        <w:rPr>
          <w:rFonts w:cs="Arial"/>
        </w:rPr>
        <w:t xml:space="preserve"> and visitors adhere to legislation and </w:t>
      </w:r>
      <w:sdt>
        <w:sdtPr>
          <w:rPr>
            <w:rFonts w:cs="Arial"/>
          </w:rPr>
          <w:alias w:val="Company"/>
          <w:tag w:val=""/>
          <w:id w:val="2132214754"/>
          <w:placeholder>
            <w:docPart w:val="D6B8EDC953594ACB9E626306FAE98EA7"/>
          </w:placeholder>
          <w:dataBinding w:prefixMappings="xmlns:ns0='http://schemas.openxmlformats.org/officeDocument/2006/extended-properties' " w:xpath="/ns0:Properties[1]/ns0:Company[1]" w:storeItemID="{6668398D-A668-4E3E-A5EB-62B293D839F1}"/>
          <w:text/>
        </w:sdtPr>
        <w:sdtEndPr/>
        <w:sdtContent>
          <w:r w:rsidR="00803534">
            <w:rPr>
              <w:rFonts w:cs="Arial"/>
            </w:rPr>
            <w:t>Craig Family Centre</w:t>
          </w:r>
        </w:sdtContent>
      </w:sdt>
      <w:r>
        <w:rPr>
          <w:rFonts w:cs="Arial"/>
        </w:rPr>
        <w:t xml:space="preserve"> </w:t>
      </w:r>
      <w:r w:rsidRPr="002B1536">
        <w:rPr>
          <w:rFonts w:cs="Arial"/>
        </w:rPr>
        <w:t xml:space="preserve">policies related to smoke-free areas and are asked not </w:t>
      </w:r>
      <w:r>
        <w:rPr>
          <w:rFonts w:cs="Arial"/>
        </w:rPr>
        <w:t>t</w:t>
      </w:r>
      <w:r w:rsidRPr="002B1536">
        <w:rPr>
          <w:rFonts w:cs="Arial"/>
        </w:rPr>
        <w:t xml:space="preserve">o smoke in sight of children. </w:t>
      </w:r>
    </w:p>
    <w:p w14:paraId="6285A826" w14:textId="26D97595" w:rsidR="00F1382D" w:rsidRPr="002B1536" w:rsidRDefault="00370D67" w:rsidP="00F1382D">
      <w:pPr>
        <w:pStyle w:val="Bullets1"/>
        <w:rPr>
          <w:rFonts w:cs="Arial"/>
        </w:rPr>
      </w:pPr>
      <w:r>
        <w:rPr>
          <w:rFonts w:cs="Arial"/>
        </w:rPr>
        <w:t>e</w:t>
      </w:r>
      <w:r w:rsidR="00F1382D">
        <w:rPr>
          <w:rFonts w:cs="Arial"/>
        </w:rPr>
        <w:t xml:space="preserve">ncouraging the </w:t>
      </w:r>
      <w:r w:rsidR="00B17F6B">
        <w:rPr>
          <w:rFonts w:cs="Arial"/>
        </w:rPr>
        <w:t>n</w:t>
      </w:r>
      <w:r w:rsidR="00F1382D">
        <w:rPr>
          <w:rFonts w:cs="Arial"/>
        </w:rPr>
        <w:t xml:space="preserve">ominated </w:t>
      </w:r>
      <w:r w:rsidR="00B17F6B">
        <w:rPr>
          <w:rFonts w:cs="Arial"/>
        </w:rPr>
        <w:t>s</w:t>
      </w:r>
      <w:r w:rsidR="00CA0E5F">
        <w:rPr>
          <w:rFonts w:cs="Arial"/>
        </w:rPr>
        <w:t>upervisor</w:t>
      </w:r>
      <w:r w:rsidR="00F1382D">
        <w:rPr>
          <w:rFonts w:cs="Arial"/>
        </w:rPr>
        <w:t xml:space="preserve">, </w:t>
      </w:r>
      <w:r w:rsidR="00B17F6B">
        <w:t>early childhood teachers</w:t>
      </w:r>
      <w:r w:rsidR="00B17F6B">
        <w:rPr>
          <w:rFonts w:cs="Arial"/>
        </w:rPr>
        <w:t xml:space="preserve">, </w:t>
      </w:r>
      <w:r w:rsidR="00F1382D">
        <w:rPr>
          <w:rFonts w:cs="Arial"/>
        </w:rPr>
        <w:t>educators and s</w:t>
      </w:r>
      <w:r w:rsidR="00F1382D" w:rsidRPr="002B1536">
        <w:rPr>
          <w:rFonts w:cs="Arial"/>
        </w:rPr>
        <w:t>taff who smoke to take appropriate hygiene measures after smoking so that children are not exposed to second-hand</w:t>
      </w:r>
      <w:r w:rsidR="00257BC1">
        <w:rPr>
          <w:rFonts w:cs="Arial"/>
        </w:rPr>
        <w:t xml:space="preserve"> (see </w:t>
      </w:r>
      <w:r w:rsidR="00257BC1" w:rsidRPr="00257BC1">
        <w:rPr>
          <w:rFonts w:cs="Arial"/>
          <w:i/>
          <w:iCs/>
        </w:rPr>
        <w:t>Definition</w:t>
      </w:r>
      <w:r w:rsidR="00257BC1">
        <w:rPr>
          <w:rFonts w:cs="Arial"/>
        </w:rPr>
        <w:t xml:space="preserve">) </w:t>
      </w:r>
      <w:r w:rsidR="00F1382D">
        <w:rPr>
          <w:rFonts w:cs="Arial"/>
        </w:rPr>
        <w:t xml:space="preserve">and third-hand </w:t>
      </w:r>
      <w:r w:rsidR="00F1382D" w:rsidRPr="002B1536">
        <w:rPr>
          <w:rFonts w:cs="Arial"/>
        </w:rPr>
        <w:t>smoke</w:t>
      </w:r>
      <w:r w:rsidR="00257BC1">
        <w:rPr>
          <w:rFonts w:cs="Arial"/>
        </w:rPr>
        <w:t xml:space="preserve"> (see </w:t>
      </w:r>
      <w:r w:rsidR="00257BC1" w:rsidRPr="00257BC1">
        <w:rPr>
          <w:rFonts w:cs="Arial"/>
          <w:i/>
          <w:iCs/>
        </w:rPr>
        <w:t>Definition</w:t>
      </w:r>
      <w:r w:rsidR="00257BC1">
        <w:rPr>
          <w:rFonts w:cs="Arial"/>
        </w:rPr>
        <w:t>)</w:t>
      </w:r>
      <w:r w:rsidR="00F1382D" w:rsidRPr="002B1536">
        <w:rPr>
          <w:rFonts w:cs="Arial"/>
        </w:rPr>
        <w:t xml:space="preserve"> </w:t>
      </w:r>
      <w:r w:rsidR="00257BC1">
        <w:rPr>
          <w:rFonts w:cs="Arial"/>
        </w:rPr>
        <w:t xml:space="preserve">(refer to </w:t>
      </w:r>
      <w:r w:rsidR="00257BC1" w:rsidRPr="00AB7226">
        <w:rPr>
          <w:rFonts w:cs="Arial"/>
          <w:i/>
          <w:iCs/>
        </w:rPr>
        <w:t>Hygiene Policy</w:t>
      </w:r>
      <w:r w:rsidR="00257BC1">
        <w:rPr>
          <w:rFonts w:cs="Arial"/>
        </w:rPr>
        <w:t>)</w:t>
      </w:r>
    </w:p>
    <w:p w14:paraId="3C90A447" w14:textId="74B5FF94" w:rsidR="00F1382D" w:rsidRPr="002B1536" w:rsidRDefault="00F1382D" w:rsidP="00F1382D">
      <w:pPr>
        <w:pStyle w:val="Bullets1"/>
        <w:rPr>
          <w:rFonts w:cs="Arial"/>
        </w:rPr>
      </w:pPr>
      <w:r>
        <w:rPr>
          <w:rFonts w:cs="Arial"/>
        </w:rPr>
        <w:t xml:space="preserve">encouraging the </w:t>
      </w:r>
      <w:r w:rsidR="00B17F6B">
        <w:rPr>
          <w:rFonts w:cs="Arial"/>
        </w:rPr>
        <w:t>n</w:t>
      </w:r>
      <w:r>
        <w:rPr>
          <w:rFonts w:cs="Arial"/>
        </w:rPr>
        <w:t xml:space="preserve">ominated </w:t>
      </w:r>
      <w:r w:rsidR="00B17F6B">
        <w:rPr>
          <w:rFonts w:cs="Arial"/>
        </w:rPr>
        <w:t>s</w:t>
      </w:r>
      <w:r w:rsidR="00CA0E5F">
        <w:rPr>
          <w:rFonts w:cs="Arial"/>
        </w:rPr>
        <w:t>upervisor</w:t>
      </w:r>
      <w:r>
        <w:rPr>
          <w:rFonts w:cs="Arial"/>
        </w:rPr>
        <w:t>,</w:t>
      </w:r>
      <w:r w:rsidRPr="002B1536">
        <w:rPr>
          <w:rFonts w:cs="Arial"/>
        </w:rPr>
        <w:t xml:space="preserve"> </w:t>
      </w:r>
      <w:r w:rsidR="00B17F6B">
        <w:t>early childhood teachers</w:t>
      </w:r>
      <w:r w:rsidR="00B17F6B">
        <w:rPr>
          <w:rFonts w:cs="Arial"/>
        </w:rPr>
        <w:t xml:space="preserve">, </w:t>
      </w:r>
      <w:r>
        <w:rPr>
          <w:rFonts w:cs="Arial"/>
        </w:rPr>
        <w:t xml:space="preserve">educators, staff </w:t>
      </w:r>
      <w:r w:rsidRPr="002B1536">
        <w:rPr>
          <w:rFonts w:cs="Arial"/>
        </w:rPr>
        <w:t>and families to drink responsibly and refrain from taking drugs, particularly while around children</w:t>
      </w:r>
    </w:p>
    <w:p w14:paraId="13FB15E8" w14:textId="77777777" w:rsidR="00F1382D" w:rsidRPr="007D52BF" w:rsidRDefault="00F1382D" w:rsidP="00F1382D">
      <w:pPr>
        <w:pStyle w:val="Bullets1"/>
        <w:rPr>
          <w:rFonts w:cs="Arial"/>
          <w:b/>
          <w:bCs/>
        </w:rPr>
      </w:pPr>
      <w:r>
        <w:rPr>
          <w:rFonts w:cs="Arial"/>
        </w:rPr>
        <w:t xml:space="preserve">ensuring </w:t>
      </w:r>
      <w:r w:rsidRPr="002B1536">
        <w:rPr>
          <w:rFonts w:cs="Arial"/>
        </w:rPr>
        <w:t>the consumption of alcohol as a part of events, celebrations, awards, gifts and fundraising</w:t>
      </w:r>
      <w:r>
        <w:rPr>
          <w:rFonts w:cs="Arial"/>
        </w:rPr>
        <w:t xml:space="preserve"> is done so responsibly</w:t>
      </w:r>
    </w:p>
    <w:p w14:paraId="22841E27" w14:textId="49FE0A19" w:rsidR="00F1382D" w:rsidRPr="002B1536" w:rsidRDefault="00F1382D" w:rsidP="00F1382D">
      <w:pPr>
        <w:pStyle w:val="Bullets1"/>
        <w:rPr>
          <w:rFonts w:cs="Arial"/>
        </w:rPr>
      </w:pPr>
      <w:r>
        <w:rPr>
          <w:rFonts w:cs="Arial"/>
        </w:rPr>
        <w:t xml:space="preserve">supporting the </w:t>
      </w:r>
      <w:r w:rsidR="00B17F6B">
        <w:rPr>
          <w:rFonts w:cs="Arial"/>
        </w:rPr>
        <w:t>n</w:t>
      </w:r>
      <w:r>
        <w:rPr>
          <w:rFonts w:cs="Arial"/>
        </w:rPr>
        <w:t xml:space="preserve">ominated </w:t>
      </w:r>
      <w:r w:rsidR="00B17F6B">
        <w:rPr>
          <w:rFonts w:cs="Arial"/>
        </w:rPr>
        <w:t>s</w:t>
      </w:r>
      <w:r w:rsidR="00CA0E5F">
        <w:rPr>
          <w:rFonts w:cs="Arial"/>
        </w:rPr>
        <w:t>upervisor</w:t>
      </w:r>
      <w:r>
        <w:rPr>
          <w:rFonts w:cs="Arial"/>
        </w:rPr>
        <w:t xml:space="preserve">, </w:t>
      </w:r>
      <w:r w:rsidR="00B17F6B">
        <w:t>early childhood teachers</w:t>
      </w:r>
      <w:r w:rsidR="00B17F6B">
        <w:rPr>
          <w:rFonts w:cs="Arial"/>
        </w:rPr>
        <w:t xml:space="preserve">, </w:t>
      </w:r>
      <w:r>
        <w:rPr>
          <w:rFonts w:cs="Arial"/>
        </w:rPr>
        <w:t xml:space="preserve">educators, </w:t>
      </w:r>
      <w:r w:rsidRPr="002B1536">
        <w:rPr>
          <w:rFonts w:cs="Arial"/>
        </w:rPr>
        <w:t xml:space="preserve">staff </w:t>
      </w:r>
      <w:r>
        <w:rPr>
          <w:rFonts w:cs="Arial"/>
        </w:rPr>
        <w:t xml:space="preserve">and families </w:t>
      </w:r>
      <w:r w:rsidRPr="002B1536">
        <w:rPr>
          <w:rFonts w:cs="Arial"/>
        </w:rPr>
        <w:t xml:space="preserve">who want to quit smoking, drinking or using other drugs to </w:t>
      </w:r>
      <w:r w:rsidR="00D07787">
        <w:rPr>
          <w:rFonts w:cs="Arial"/>
        </w:rPr>
        <w:t xml:space="preserve">access </w:t>
      </w:r>
      <w:r w:rsidRPr="002B1536">
        <w:rPr>
          <w:rFonts w:cs="Arial"/>
        </w:rPr>
        <w:t xml:space="preserve">appropriate agencies </w:t>
      </w:r>
    </w:p>
    <w:p w14:paraId="418592D6" w14:textId="77777777" w:rsidR="00F1382D" w:rsidRPr="002B1536" w:rsidRDefault="00F1382D" w:rsidP="00F1382D">
      <w:pPr>
        <w:pStyle w:val="Bullets1"/>
        <w:rPr>
          <w:rFonts w:cs="Arial"/>
          <w:b/>
          <w:bCs/>
        </w:rPr>
      </w:pPr>
      <w:r>
        <w:rPr>
          <w:rFonts w:cs="Arial"/>
        </w:rPr>
        <w:t>providing r</w:t>
      </w:r>
      <w:r w:rsidRPr="002B1536">
        <w:rPr>
          <w:rFonts w:cs="Arial"/>
        </w:rPr>
        <w:t xml:space="preserve">esources about the health risks related to smoking, excessive drinking and taking drugs to </w:t>
      </w:r>
      <w:r>
        <w:rPr>
          <w:rFonts w:cs="Arial"/>
        </w:rPr>
        <w:t>educators</w:t>
      </w:r>
      <w:r w:rsidRPr="002B1536">
        <w:rPr>
          <w:rFonts w:cs="Arial"/>
        </w:rPr>
        <w:t xml:space="preserve"> and staff.</w:t>
      </w:r>
    </w:p>
    <w:p w14:paraId="3C5EFF53" w14:textId="77777777" w:rsidR="00F1382D" w:rsidRPr="002B1536" w:rsidRDefault="00F1382D" w:rsidP="00F1382D">
      <w:pPr>
        <w:pStyle w:val="Bullets1"/>
        <w:rPr>
          <w:rFonts w:cs="Arial"/>
        </w:rPr>
      </w:pPr>
      <w:r>
        <w:rPr>
          <w:rFonts w:cs="Arial"/>
        </w:rPr>
        <w:t>providing i</w:t>
      </w:r>
      <w:r w:rsidRPr="002B1536">
        <w:rPr>
          <w:rFonts w:cs="Arial"/>
        </w:rPr>
        <w:t>nformation about health risks related to smoking, excessive drinking and using other drugs</w:t>
      </w:r>
      <w:r>
        <w:rPr>
          <w:rFonts w:cs="Arial"/>
        </w:rPr>
        <w:t xml:space="preserve"> to</w:t>
      </w:r>
      <w:r w:rsidRPr="002B1536">
        <w:rPr>
          <w:rFonts w:cs="Arial"/>
        </w:rPr>
        <w:t xml:space="preserve"> families and community members, including information about accessing support services.</w:t>
      </w:r>
    </w:p>
    <w:p w14:paraId="2375D5FE" w14:textId="77777777" w:rsidR="00F1382D" w:rsidRPr="002B1536" w:rsidRDefault="00F1382D" w:rsidP="00F1382D">
      <w:pPr>
        <w:pStyle w:val="Bullets1"/>
        <w:rPr>
          <w:rFonts w:cs="Arial"/>
        </w:rPr>
      </w:pPr>
      <w:r>
        <w:rPr>
          <w:rFonts w:cs="Arial"/>
        </w:rPr>
        <w:t>ensuring that p</w:t>
      </w:r>
      <w:r w:rsidRPr="002B1536">
        <w:rPr>
          <w:rFonts w:cs="Arial"/>
        </w:rPr>
        <w:t>artnerships are established with relevant organisations and health professionals to support smoke-free, drug-free and responsible consumption of alcohol initiatives where appropriate.</w:t>
      </w:r>
    </w:p>
    <w:p w14:paraId="7A9F25A5" w14:textId="77777777" w:rsidR="00F1382D" w:rsidRPr="007106DF" w:rsidRDefault="00F1382D" w:rsidP="00F1382D">
      <w:pPr>
        <w:pStyle w:val="Bullets1"/>
        <w:rPr>
          <w:rFonts w:cs="Arial"/>
        </w:rPr>
      </w:pPr>
      <w:r>
        <w:rPr>
          <w:rFonts w:cs="Arial"/>
        </w:rPr>
        <w:t>ensuring that t</w:t>
      </w:r>
      <w:r w:rsidRPr="002B1536">
        <w:rPr>
          <w:rFonts w:cs="Arial"/>
        </w:rPr>
        <w:t>here are no partnerships with organisations that market or supply alcohol or tobacco.</w:t>
      </w:r>
    </w:p>
    <w:bookmarkEnd w:id="2"/>
    <w:p w14:paraId="33791A0A" w14:textId="4432709D" w:rsidR="00BF1B9C" w:rsidRPr="00803534" w:rsidRDefault="00BF1B9C" w:rsidP="00253CF8">
      <w:pPr>
        <w:pStyle w:val="Heading4"/>
        <w:spacing w:before="240" w:after="120"/>
        <w:rPr>
          <w:b w:val="0"/>
          <w:bCs w:val="0"/>
          <w:color w:val="0070C0"/>
          <w:lang w:val="en-GB"/>
        </w:rPr>
      </w:pPr>
      <w:r w:rsidRPr="00803534">
        <w:rPr>
          <w:b w:val="0"/>
          <w:bCs w:val="0"/>
          <w:color w:val="0070C0"/>
          <w:lang w:val="en-GB"/>
        </w:rPr>
        <w:t xml:space="preserve">The </w:t>
      </w:r>
      <w:r w:rsidR="00FD1A1B" w:rsidRPr="00803534">
        <w:rPr>
          <w:b w:val="0"/>
          <w:bCs w:val="0"/>
          <w:color w:val="0070C0"/>
          <w:lang w:val="en-GB"/>
        </w:rPr>
        <w:t>n</w:t>
      </w:r>
      <w:r w:rsidRPr="00803534">
        <w:rPr>
          <w:b w:val="0"/>
          <w:bCs w:val="0"/>
          <w:color w:val="0070C0"/>
          <w:lang w:val="en-GB"/>
        </w:rPr>
        <w:t xml:space="preserve">ominated </w:t>
      </w:r>
      <w:r w:rsidR="00FD1A1B" w:rsidRPr="00803534">
        <w:rPr>
          <w:b w:val="0"/>
          <w:bCs w:val="0"/>
          <w:color w:val="0070C0"/>
          <w:lang w:val="en-GB"/>
        </w:rPr>
        <w:t>s</w:t>
      </w:r>
      <w:r w:rsidR="00CA0E5F" w:rsidRPr="00803534">
        <w:rPr>
          <w:b w:val="0"/>
          <w:bCs w:val="0"/>
          <w:color w:val="0070C0"/>
          <w:lang w:val="en-GB"/>
        </w:rPr>
        <w:t>upervisor</w:t>
      </w:r>
      <w:r w:rsidRPr="00803534">
        <w:rPr>
          <w:b w:val="0"/>
          <w:bCs w:val="0"/>
          <w:color w:val="0070C0"/>
          <w:lang w:val="en-GB"/>
        </w:rPr>
        <w:t xml:space="preserve"> </w:t>
      </w:r>
      <w:r w:rsidR="002D749A" w:rsidRPr="00803534">
        <w:rPr>
          <w:b w:val="0"/>
          <w:bCs w:val="0"/>
          <w:color w:val="0070C0"/>
          <w:lang w:val="en-GB"/>
        </w:rPr>
        <w:t xml:space="preserve">and </w:t>
      </w:r>
      <w:r w:rsidR="00C8775F" w:rsidRPr="00803534">
        <w:rPr>
          <w:b w:val="0"/>
          <w:bCs w:val="0"/>
          <w:color w:val="0070C0"/>
          <w:lang w:val="en-GB"/>
        </w:rPr>
        <w:t>p</w:t>
      </w:r>
      <w:r w:rsidR="002D749A" w:rsidRPr="00803534">
        <w:rPr>
          <w:b w:val="0"/>
          <w:bCs w:val="0"/>
          <w:color w:val="0070C0"/>
          <w:lang w:val="en-GB"/>
        </w:rPr>
        <w:t xml:space="preserve">erson in </w:t>
      </w:r>
      <w:r w:rsidR="00C8775F" w:rsidRPr="00803534">
        <w:rPr>
          <w:b w:val="0"/>
          <w:bCs w:val="0"/>
          <w:color w:val="0070C0"/>
          <w:lang w:val="en-GB"/>
        </w:rPr>
        <w:t>d</w:t>
      </w:r>
      <w:r w:rsidR="002D749A" w:rsidRPr="00803534">
        <w:rPr>
          <w:b w:val="0"/>
          <w:bCs w:val="0"/>
          <w:color w:val="0070C0"/>
          <w:lang w:val="en-GB"/>
        </w:rPr>
        <w:t>ay-to-</w:t>
      </w:r>
      <w:r w:rsidR="00C8775F" w:rsidRPr="00803534">
        <w:rPr>
          <w:b w:val="0"/>
          <w:bCs w:val="0"/>
          <w:color w:val="0070C0"/>
          <w:lang w:val="en-GB"/>
        </w:rPr>
        <w:t>d</w:t>
      </w:r>
      <w:r w:rsidR="002D749A" w:rsidRPr="00803534">
        <w:rPr>
          <w:b w:val="0"/>
          <w:bCs w:val="0"/>
          <w:color w:val="0070C0"/>
          <w:lang w:val="en-GB"/>
        </w:rPr>
        <w:t xml:space="preserve">ay </w:t>
      </w:r>
      <w:r w:rsidR="00C8775F" w:rsidRPr="00803534">
        <w:rPr>
          <w:b w:val="0"/>
          <w:bCs w:val="0"/>
          <w:color w:val="0070C0"/>
          <w:lang w:val="en-GB"/>
        </w:rPr>
        <w:t>c</w:t>
      </w:r>
      <w:r w:rsidR="002D749A" w:rsidRPr="00803534">
        <w:rPr>
          <w:b w:val="0"/>
          <w:bCs w:val="0"/>
          <w:color w:val="0070C0"/>
          <w:lang w:val="en-GB"/>
        </w:rPr>
        <w:t xml:space="preserve">harge </w:t>
      </w:r>
      <w:r w:rsidRPr="00803534">
        <w:rPr>
          <w:b w:val="0"/>
          <w:bCs w:val="0"/>
          <w:color w:val="0070C0"/>
          <w:lang w:val="en-GB"/>
        </w:rPr>
        <w:t>is responsible for:</w:t>
      </w:r>
    </w:p>
    <w:p w14:paraId="0F4107E9" w14:textId="2D6D20CA" w:rsidR="00AE490F" w:rsidRPr="00F37A2A" w:rsidRDefault="00AE490F" w:rsidP="00AB7226">
      <w:pPr>
        <w:pStyle w:val="Bullets1"/>
      </w:pPr>
      <w:bookmarkStart w:id="3" w:name="_Hlk63069370"/>
      <w:r w:rsidRPr="00F37A2A">
        <w:t xml:space="preserve">providing a safe and healthy environment for </w:t>
      </w:r>
      <w:r w:rsidR="00995040">
        <w:t xml:space="preserve">early childhood teachers, </w:t>
      </w:r>
      <w:r w:rsidRPr="00F37A2A">
        <w:t xml:space="preserve">educators, staff, contractors, volunteers, students on placement, parents/guardians, </w:t>
      </w:r>
      <w:proofErr w:type="gramStart"/>
      <w:r w:rsidRPr="00F37A2A">
        <w:t>children</w:t>
      </w:r>
      <w:proofErr w:type="gramEnd"/>
      <w:r w:rsidRPr="00F37A2A">
        <w:t xml:space="preserve"> and others attending the programs and activities of </w:t>
      </w:r>
      <w:r w:rsidR="003245B3">
        <w:t>Craig Family Centre</w:t>
      </w:r>
    </w:p>
    <w:p w14:paraId="4CD9382E" w14:textId="78332196" w:rsidR="00AE490F" w:rsidRPr="00F37A2A" w:rsidRDefault="00AE490F" w:rsidP="00AB7226">
      <w:pPr>
        <w:pStyle w:val="Bullets1"/>
      </w:pPr>
      <w:r w:rsidRPr="00F37A2A">
        <w:t xml:space="preserve">ensuring that children being educated and cared for by </w:t>
      </w:r>
      <w:sdt>
        <w:sdtPr>
          <w:alias w:val="Company"/>
          <w:tag w:val=""/>
          <w:id w:val="-1443844677"/>
          <w:placeholder>
            <w:docPart w:val="2487EEE7F4F84DF89234ED383E4EDEE6"/>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rsidRPr="00F37A2A">
        <w:t xml:space="preserve"> are provided with an environment that is free from the use of tobacco, illicit </w:t>
      </w:r>
      <w:proofErr w:type="gramStart"/>
      <w:r w:rsidRPr="00F37A2A">
        <w:t>drugs</w:t>
      </w:r>
      <w:proofErr w:type="gramEnd"/>
      <w:r w:rsidRPr="00F37A2A">
        <w:t xml:space="preserve"> and alcohol (Regulation 82 (1))</w:t>
      </w:r>
    </w:p>
    <w:p w14:paraId="7B2DDAE3" w14:textId="677175BF" w:rsidR="00AE490F" w:rsidRPr="00F37A2A" w:rsidRDefault="00AE490F" w:rsidP="00AB7226">
      <w:pPr>
        <w:pStyle w:val="Bullets1"/>
      </w:pPr>
      <w:r w:rsidRPr="00F37A2A">
        <w:t xml:space="preserve">not consuming alcohol or be affected by alcohol or drugs (including prescription medication) </w:t>
      </w:r>
      <w:r w:rsidR="00F37A2A">
        <w:t>that</w:t>
      </w:r>
      <w:r w:rsidRPr="00F37A2A">
        <w:t xml:space="preserve"> impair</w:t>
      </w:r>
      <w:r w:rsidR="00F37A2A">
        <w:t>s</w:t>
      </w:r>
      <w:r w:rsidRPr="00F37A2A">
        <w:t xml:space="preserve"> capacity to supervise or provide education and care to the children</w:t>
      </w:r>
      <w:r w:rsidR="00F37A2A" w:rsidRPr="00F37A2A">
        <w:t xml:space="preserve"> (</w:t>
      </w:r>
      <w:r w:rsidRPr="00F37A2A">
        <w:t>Reg</w:t>
      </w:r>
      <w:r w:rsidR="00F37A2A" w:rsidRPr="00F37A2A">
        <w:t>ulation</w:t>
      </w:r>
      <w:r w:rsidRPr="00F37A2A">
        <w:t xml:space="preserve"> 83 (2) (a) (b)</w:t>
      </w:r>
      <w:r w:rsidR="00F37A2A" w:rsidRPr="00F37A2A">
        <w:t>)</w:t>
      </w:r>
    </w:p>
    <w:p w14:paraId="444D21F0" w14:textId="1637B1E0" w:rsidR="00AE490F" w:rsidRPr="00F37A2A" w:rsidRDefault="00AE490F" w:rsidP="00AB7226">
      <w:pPr>
        <w:pStyle w:val="Bullets1"/>
      </w:pPr>
      <w:r w:rsidRPr="00F37A2A">
        <w:t xml:space="preserve">ensuring that </w:t>
      </w:r>
      <w:r w:rsidR="00995040">
        <w:t xml:space="preserve">early childhood teachers, </w:t>
      </w:r>
      <w:r w:rsidRPr="00F37A2A">
        <w:t xml:space="preserve">educators, staff, contractors, volunteers, students on placement at </w:t>
      </w:r>
      <w:sdt>
        <w:sdtPr>
          <w:alias w:val="Company"/>
          <w:tag w:val=""/>
          <w:id w:val="-1412311945"/>
          <w:placeholder>
            <w:docPart w:val="6EB36C47924A409C85465E1F5A34D740"/>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rsidRPr="00F37A2A">
        <w:t xml:space="preserve"> </w:t>
      </w:r>
      <w:r w:rsidR="0039156B">
        <w:t>are</w:t>
      </w:r>
      <w:r w:rsidRPr="00F37A2A">
        <w:t xml:space="preserve"> not affected by alcohol or drugs, including prescription medication (refer to Definition) </w:t>
      </w:r>
      <w:proofErr w:type="gramStart"/>
      <w:r w:rsidRPr="00F37A2A">
        <w:t>so as to</w:t>
      </w:r>
      <w:proofErr w:type="gramEnd"/>
      <w:r w:rsidRPr="00F37A2A">
        <w:t xml:space="preserve"> impair the person’s capacity to supervise or provide education and care to children being educated and cared for by the service (Regulation 83 (1))</w:t>
      </w:r>
      <w:r w:rsidR="00B91315">
        <w:t xml:space="preserve"> (refer to </w:t>
      </w:r>
      <w:r w:rsidR="00B91315" w:rsidRPr="001F5598">
        <w:rPr>
          <w:i/>
        </w:rPr>
        <w:t>Code of Conduct</w:t>
      </w:r>
      <w:r w:rsidR="00B91315">
        <w:rPr>
          <w:i/>
        </w:rPr>
        <w:t xml:space="preserve"> Policy)</w:t>
      </w:r>
    </w:p>
    <w:p w14:paraId="3C8A9E88" w14:textId="0C6B7BFE" w:rsidR="002D749A" w:rsidRDefault="00F37A2A" w:rsidP="00AB7226">
      <w:pPr>
        <w:pStyle w:val="Bullets1"/>
      </w:pPr>
      <w:r>
        <w:t>t</w:t>
      </w:r>
      <w:r w:rsidR="00C54C54">
        <w:t>ak</w:t>
      </w:r>
      <w:r>
        <w:t>ing</w:t>
      </w:r>
      <w:r w:rsidR="00C54C54">
        <w:t xml:space="preserve"> reasonable care for their own health and safety in the workplace, and the health and safety of others who may be affected by their acts or omissions (</w:t>
      </w:r>
      <w:r w:rsidR="002A7E28">
        <w:t xml:space="preserve">OHS Act </w:t>
      </w:r>
      <w:r w:rsidR="00C54C54">
        <w:t>section 25(1)(a) and (b)).</w:t>
      </w:r>
    </w:p>
    <w:p w14:paraId="7435F4D4" w14:textId="01247B8D" w:rsidR="00F37A2A" w:rsidRDefault="00F37A2A" w:rsidP="00AB7226">
      <w:pPr>
        <w:pStyle w:val="Bullets1"/>
      </w:pPr>
      <w:r>
        <w:t xml:space="preserve">developing in conjunction with the </w:t>
      </w:r>
      <w:r w:rsidR="002B1417">
        <w:t>a</w:t>
      </w:r>
      <w:r>
        <w:t xml:space="preserve">pproved </w:t>
      </w:r>
      <w:r w:rsidR="002B1417">
        <w:t>p</w:t>
      </w:r>
      <w:r>
        <w:t xml:space="preserve">rovider procedures that include steps to remove an affected staff member from </w:t>
      </w:r>
      <w:sdt>
        <w:sdtPr>
          <w:alias w:val="Company"/>
          <w:tag w:val=""/>
          <w:id w:val="1376045263"/>
          <w:placeholder>
            <w:docPart w:val="429DBCF11939423C9DAC0A6DB7EFFC83"/>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t xml:space="preserve"> so they do not further endanger other staff and children. </w:t>
      </w:r>
      <w:r w:rsidR="00E22CAD">
        <w:t xml:space="preserve">Procedures should provide guidelines to ensure that </w:t>
      </w:r>
      <w:r>
        <w:t>that the staff member is able to get home safely and outline steps for initiating police or ambulance intervention if the situation cannot be safely managed at the workplace level</w:t>
      </w:r>
      <w:r w:rsidR="00AB7226">
        <w:t xml:space="preserve"> (refer to </w:t>
      </w:r>
      <w:r w:rsidR="00AB7226" w:rsidRPr="001F5598">
        <w:rPr>
          <w:i/>
        </w:rPr>
        <w:t>Code of Conduct</w:t>
      </w:r>
      <w:r w:rsidR="00AB7226">
        <w:rPr>
          <w:i/>
        </w:rPr>
        <w:t xml:space="preserve"> Policy and </w:t>
      </w:r>
      <w:r w:rsidR="00AB7226" w:rsidRPr="00AB7226">
        <w:rPr>
          <w:i/>
          <w:iCs/>
        </w:rPr>
        <w:t>Complaints and Grievances Policy</w:t>
      </w:r>
      <w:r w:rsidR="00AB7226">
        <w:rPr>
          <w:i/>
        </w:rPr>
        <w:t>)</w:t>
      </w:r>
    </w:p>
    <w:p w14:paraId="2C6D8E3E" w14:textId="39C2775F" w:rsidR="00B86B97" w:rsidRPr="004E5D9A" w:rsidRDefault="00B86B97" w:rsidP="00AB7226">
      <w:pPr>
        <w:pStyle w:val="Bullets1"/>
        <w:rPr>
          <w:rFonts w:cs="Arial"/>
        </w:rPr>
      </w:pPr>
      <w:r w:rsidRPr="004A390C">
        <w:t xml:space="preserve">developing, updating and reviewing </w:t>
      </w:r>
      <w:r>
        <w:t xml:space="preserve">the </w:t>
      </w:r>
      <w:r w:rsidR="00637CBC">
        <w:t>T</w:t>
      </w:r>
      <w:r>
        <w:t>obacco,</w:t>
      </w:r>
      <w:r w:rsidR="00637CBC">
        <w:t xml:space="preserve"> A</w:t>
      </w:r>
      <w:r>
        <w:t xml:space="preserve">lcohol and other </w:t>
      </w:r>
      <w:r w:rsidR="00637CBC">
        <w:t>D</w:t>
      </w:r>
      <w:r>
        <w:t xml:space="preserve">rugs </w:t>
      </w:r>
      <w:r w:rsidR="00637CBC">
        <w:t>P</w:t>
      </w:r>
      <w:r>
        <w:t>olicy</w:t>
      </w:r>
      <w:r w:rsidRPr="004A390C">
        <w:t xml:space="preserve"> in collaboration with the </w:t>
      </w:r>
      <w:r w:rsidR="002B1417">
        <w:t xml:space="preserve">early childhood teachers, </w:t>
      </w:r>
      <w:r>
        <w:t xml:space="preserve">educators, </w:t>
      </w:r>
      <w:r w:rsidRPr="004A390C">
        <w:t xml:space="preserve">staff, parents/guardians, children and others involved </w:t>
      </w:r>
      <w:r>
        <w:t>at [Service Name]</w:t>
      </w:r>
    </w:p>
    <w:p w14:paraId="01F6A6A9" w14:textId="16DFB355" w:rsidR="00B86B97" w:rsidRDefault="00B86B97" w:rsidP="00AB7226">
      <w:pPr>
        <w:pStyle w:val="Bullets1"/>
        <w:rPr>
          <w:rFonts w:cs="Arial"/>
        </w:rPr>
      </w:pPr>
      <w:r>
        <w:rPr>
          <w:rFonts w:cs="Arial"/>
        </w:rPr>
        <w:lastRenderedPageBreak/>
        <w:t>considering d</w:t>
      </w:r>
      <w:r w:rsidRPr="002B1536">
        <w:rPr>
          <w:rFonts w:cs="Arial"/>
        </w:rPr>
        <w:t>iversity and cultural practices when implementing this policy and tobacco, alcohol and other drug initiatives.</w:t>
      </w:r>
    </w:p>
    <w:p w14:paraId="6E645578" w14:textId="6A7208BA" w:rsidR="00B86B97" w:rsidRPr="00932B74" w:rsidRDefault="00B86B97" w:rsidP="00AB7226">
      <w:pPr>
        <w:pStyle w:val="Bullets1"/>
        <w:rPr>
          <w:rFonts w:cs="Arial"/>
        </w:rPr>
      </w:pPr>
      <w:r>
        <w:rPr>
          <w:rFonts w:cs="Arial"/>
        </w:rPr>
        <w:t xml:space="preserve">ensuring the </w:t>
      </w:r>
      <w:r w:rsidRPr="002B1536">
        <w:rPr>
          <w:rFonts w:cs="Arial"/>
        </w:rPr>
        <w:t xml:space="preserve">Tobacco, </w:t>
      </w:r>
      <w:r w:rsidR="00637CBC">
        <w:rPr>
          <w:rFonts w:cs="Arial"/>
        </w:rPr>
        <w:t>A</w:t>
      </w:r>
      <w:r w:rsidRPr="002B1536">
        <w:rPr>
          <w:rFonts w:cs="Arial"/>
        </w:rPr>
        <w:t xml:space="preserve">lcohol and other </w:t>
      </w:r>
      <w:r w:rsidR="00637CBC">
        <w:rPr>
          <w:rFonts w:cs="Arial"/>
        </w:rPr>
        <w:t>D</w:t>
      </w:r>
      <w:r w:rsidRPr="002B1536">
        <w:rPr>
          <w:rFonts w:cs="Arial"/>
        </w:rPr>
        <w:t>rug</w:t>
      </w:r>
      <w:r w:rsidR="00D9640E">
        <w:rPr>
          <w:rFonts w:cs="Arial"/>
        </w:rPr>
        <w:t>s</w:t>
      </w:r>
      <w:r w:rsidRPr="002B1536">
        <w:rPr>
          <w:rFonts w:cs="Arial"/>
        </w:rPr>
        <w:t xml:space="preserve"> </w:t>
      </w:r>
      <w:r w:rsidR="00D9640E">
        <w:rPr>
          <w:rFonts w:cs="Arial"/>
        </w:rPr>
        <w:t>P</w:t>
      </w:r>
      <w:r w:rsidRPr="002B1536">
        <w:rPr>
          <w:rFonts w:cs="Arial"/>
        </w:rPr>
        <w:t xml:space="preserve">olicy </w:t>
      </w:r>
      <w:r>
        <w:rPr>
          <w:rFonts w:cs="Arial"/>
        </w:rPr>
        <w:t>is</w:t>
      </w:r>
      <w:r w:rsidRPr="002B1536">
        <w:rPr>
          <w:rFonts w:cs="Arial"/>
        </w:rPr>
        <w:t xml:space="preserve"> included in</w:t>
      </w:r>
      <w:r>
        <w:rPr>
          <w:rFonts w:cs="Arial"/>
        </w:rPr>
        <w:t xml:space="preserve"> educator and</w:t>
      </w:r>
      <w:r w:rsidRPr="002B1536">
        <w:rPr>
          <w:rFonts w:cs="Arial"/>
        </w:rPr>
        <w:t xml:space="preserve"> staff induction/orientation.</w:t>
      </w:r>
    </w:p>
    <w:p w14:paraId="1A2FBFA7" w14:textId="77777777" w:rsidR="00B86B97" w:rsidRPr="00A07B7A" w:rsidRDefault="00B86B97" w:rsidP="00AB7226">
      <w:pPr>
        <w:pStyle w:val="Bullets1"/>
        <w:rPr>
          <w:rFonts w:cs="Arial"/>
        </w:rPr>
      </w:pPr>
      <w:r>
        <w:t>preventing and managing risks associated with the use of alcohol and other drugs</w:t>
      </w:r>
    </w:p>
    <w:p w14:paraId="34D8392B" w14:textId="1FD10138" w:rsidR="00B86B97" w:rsidRPr="00A07B7A" w:rsidRDefault="00B86B97" w:rsidP="00AB7226">
      <w:pPr>
        <w:pStyle w:val="Bullets1"/>
        <w:rPr>
          <w:rFonts w:cs="Arial"/>
        </w:rPr>
      </w:pPr>
      <w:r>
        <w:t xml:space="preserve">monitoring the health and safety of </w:t>
      </w:r>
      <w:r w:rsidR="002B1417">
        <w:t xml:space="preserve">early childhood teachers, </w:t>
      </w:r>
      <w:r>
        <w:t>educators</w:t>
      </w:r>
      <w:r w:rsidRPr="004A390C">
        <w:t>, staff, contractors, volunteers, students on placement, parents/guardians</w:t>
      </w:r>
      <w:r>
        <w:t xml:space="preserve"> and</w:t>
      </w:r>
      <w:r w:rsidRPr="004A390C">
        <w:t xml:space="preserve"> children</w:t>
      </w:r>
    </w:p>
    <w:p w14:paraId="6615F5BE" w14:textId="596E2EB0" w:rsidR="00B86B97" w:rsidRPr="00A07B7A" w:rsidRDefault="00B86B97" w:rsidP="00AB7226">
      <w:pPr>
        <w:pStyle w:val="Bullets1"/>
        <w:rPr>
          <w:rFonts w:cs="Arial"/>
        </w:rPr>
      </w:pPr>
      <w:r>
        <w:t xml:space="preserve">providing information and training to </w:t>
      </w:r>
      <w:r w:rsidR="002B1417">
        <w:t xml:space="preserve">early childhood teachers, </w:t>
      </w:r>
      <w:r>
        <w:t>educators and staff, including information and training on alcohol and other drugs</w:t>
      </w:r>
    </w:p>
    <w:p w14:paraId="24F18E43" w14:textId="1C1B04FD" w:rsidR="009862E3" w:rsidRPr="00FF7E11" w:rsidRDefault="009862E3" w:rsidP="009862E3">
      <w:pPr>
        <w:pStyle w:val="Bullets1"/>
        <w:rPr>
          <w:sz w:val="19"/>
        </w:rPr>
      </w:pPr>
      <w:r>
        <w:t>ensuing there is</w:t>
      </w:r>
      <w:r w:rsidRPr="00A7284C">
        <w:t xml:space="preserve"> </w:t>
      </w:r>
      <w:r>
        <w:t xml:space="preserve">smoke free zone (refer to </w:t>
      </w:r>
      <w:r w:rsidR="00210D9D" w:rsidRPr="00FD7815">
        <w:rPr>
          <w:i/>
        </w:rPr>
        <w:t>Definition</w:t>
      </w:r>
      <w:r w:rsidR="00210D9D">
        <w:t>) within</w:t>
      </w:r>
      <w:r w:rsidRPr="007C3FD0">
        <w:t xml:space="preserve"> four metres of the entrance to </w:t>
      </w:r>
      <w:sdt>
        <w:sdtPr>
          <w:alias w:val="Company"/>
          <w:tag w:val=""/>
          <w:id w:val="705527736"/>
          <w:placeholder>
            <w:docPart w:val="D9C9C115353445AB8A69DA34D285A985"/>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rsidRPr="007C3FD0">
        <w:t xml:space="preserve"> premises, </w:t>
      </w:r>
      <w:r>
        <w:t>and</w:t>
      </w:r>
      <w:r w:rsidRPr="007C3FD0">
        <w:t xml:space="preserve"> </w:t>
      </w:r>
      <w:r w:rsidR="0039156B">
        <w:t xml:space="preserve">within </w:t>
      </w:r>
      <w:r>
        <w:t>10 met</w:t>
      </w:r>
      <w:r w:rsidR="0039156B">
        <w:t>e</w:t>
      </w:r>
      <w:r>
        <w:t xml:space="preserve">rs of </w:t>
      </w:r>
      <w:r w:rsidRPr="007C3FD0">
        <w:t xml:space="preserve">children’s </w:t>
      </w:r>
      <w:r w:rsidRPr="00852C7C">
        <w:t xml:space="preserve">outdoor </w:t>
      </w:r>
      <w:r w:rsidR="00637CBC">
        <w:t xml:space="preserve">play </w:t>
      </w:r>
      <w:r w:rsidRPr="00852C7C">
        <w:t>areas</w:t>
      </w:r>
    </w:p>
    <w:p w14:paraId="4826E128" w14:textId="4028FE6E" w:rsidR="00B86B97" w:rsidRDefault="00B86B97" w:rsidP="00AB7226">
      <w:pPr>
        <w:pStyle w:val="Bullets1"/>
        <w:rPr>
          <w:rFonts w:cs="Arial"/>
        </w:rPr>
      </w:pPr>
      <w:r>
        <w:t>providing staff who identify as having an alcohol and/or other drugs problem referrals to professional assistance, or the Employee Assistance Program (if applicable)</w:t>
      </w:r>
    </w:p>
    <w:p w14:paraId="1698A110" w14:textId="77777777" w:rsidR="00B86B97" w:rsidRPr="002B1536" w:rsidRDefault="00B86B97" w:rsidP="00AB7226">
      <w:pPr>
        <w:pStyle w:val="Bullets1"/>
        <w:rPr>
          <w:rFonts w:cs="Arial"/>
        </w:rPr>
      </w:pPr>
      <w:r>
        <w:rPr>
          <w:rFonts w:cs="Arial"/>
        </w:rPr>
        <w:t>ensuring that t</w:t>
      </w:r>
      <w:r w:rsidRPr="002B1536">
        <w:rPr>
          <w:rFonts w:cs="Arial"/>
        </w:rPr>
        <w:t>here is smoke-free signage that can be easily seen and understood by the whole community</w:t>
      </w:r>
    </w:p>
    <w:p w14:paraId="78679B01" w14:textId="77777777" w:rsidR="00B86B97" w:rsidRPr="002B1536" w:rsidRDefault="00B86B97" w:rsidP="00AB7226">
      <w:pPr>
        <w:pStyle w:val="Bullets1"/>
        <w:rPr>
          <w:rFonts w:cs="Arial"/>
        </w:rPr>
      </w:pPr>
      <w:r>
        <w:rPr>
          <w:rFonts w:cs="Arial"/>
        </w:rPr>
        <w:t>ensuring that a</w:t>
      </w:r>
      <w:r w:rsidRPr="002B1536">
        <w:rPr>
          <w:rFonts w:cs="Arial"/>
        </w:rPr>
        <w:t xml:space="preserve">ll </w:t>
      </w:r>
      <w:r>
        <w:rPr>
          <w:rFonts w:cs="Arial"/>
        </w:rPr>
        <w:t xml:space="preserve">service </w:t>
      </w:r>
      <w:r w:rsidRPr="002B1536">
        <w:rPr>
          <w:rFonts w:cs="Arial"/>
        </w:rPr>
        <w:t>events, on and off site, are smoke-free and drug</w:t>
      </w:r>
      <w:r>
        <w:rPr>
          <w:rFonts w:cs="Arial"/>
        </w:rPr>
        <w:t>-</w:t>
      </w:r>
      <w:r w:rsidRPr="002B1536">
        <w:rPr>
          <w:rFonts w:cs="Arial"/>
        </w:rPr>
        <w:t xml:space="preserve">free </w:t>
      </w:r>
    </w:p>
    <w:p w14:paraId="39B27E68" w14:textId="1E11F02A" w:rsidR="00B86B97" w:rsidRPr="002B1536" w:rsidRDefault="00370D67" w:rsidP="00AB7226">
      <w:pPr>
        <w:pStyle w:val="Bullets1"/>
        <w:rPr>
          <w:rFonts w:cs="Arial"/>
        </w:rPr>
      </w:pPr>
      <w:r>
        <w:rPr>
          <w:rFonts w:cs="Arial"/>
        </w:rPr>
        <w:t>i</w:t>
      </w:r>
      <w:r w:rsidR="00B86B97" w:rsidRPr="002B1536">
        <w:rPr>
          <w:rFonts w:cs="Arial"/>
        </w:rPr>
        <w:t>f there is alcohol at a staff or family event, ensuri</w:t>
      </w:r>
      <w:r w:rsidR="00B86B97">
        <w:rPr>
          <w:rFonts w:cs="Arial"/>
        </w:rPr>
        <w:t>ng</w:t>
      </w:r>
      <w:r w:rsidR="00B86B97" w:rsidRPr="002B1536">
        <w:rPr>
          <w:rFonts w:cs="Arial"/>
        </w:rPr>
        <w:t xml:space="preserve"> all legal requirements related to the sale and supply of alcohol are met</w:t>
      </w:r>
      <w:r w:rsidR="00B86B97">
        <w:rPr>
          <w:rFonts w:cs="Arial"/>
        </w:rPr>
        <w:t xml:space="preserve"> and that r</w:t>
      </w:r>
      <w:r w:rsidR="00B86B97" w:rsidRPr="002B1536">
        <w:rPr>
          <w:rFonts w:cs="Arial"/>
        </w:rPr>
        <w:t>esponsible consumption of alcohol is promoted</w:t>
      </w:r>
    </w:p>
    <w:p w14:paraId="0FA83E2A" w14:textId="14FA02CB" w:rsidR="00B86B97" w:rsidRDefault="00370D67" w:rsidP="00AB7226">
      <w:pPr>
        <w:pStyle w:val="Bullets1"/>
        <w:rPr>
          <w:rFonts w:cs="Arial"/>
        </w:rPr>
      </w:pPr>
      <w:r>
        <w:rPr>
          <w:rFonts w:cs="Arial"/>
        </w:rPr>
        <w:t>i</w:t>
      </w:r>
      <w:r w:rsidR="00B86B97" w:rsidRPr="002B1536">
        <w:rPr>
          <w:rFonts w:cs="Arial"/>
        </w:rPr>
        <w:t>f external organisations use the premises, a formal agreement ensuri</w:t>
      </w:r>
      <w:r w:rsidR="00B86B97">
        <w:rPr>
          <w:rFonts w:cs="Arial"/>
        </w:rPr>
        <w:t>ng that</w:t>
      </w:r>
      <w:r w:rsidR="00B86B97" w:rsidRPr="002B1536">
        <w:rPr>
          <w:rFonts w:cs="Arial"/>
        </w:rPr>
        <w:t xml:space="preserve"> the service premises</w:t>
      </w:r>
      <w:r w:rsidR="00B86B97">
        <w:rPr>
          <w:rFonts w:cs="Arial"/>
        </w:rPr>
        <w:t xml:space="preserve"> are</w:t>
      </w:r>
      <w:r w:rsidR="00B86B97" w:rsidRPr="002B1536">
        <w:rPr>
          <w:rFonts w:cs="Arial"/>
        </w:rPr>
        <w:t xml:space="preserve"> smoke-free, drug-free and responsible alcohol consumption is promoted  </w:t>
      </w:r>
    </w:p>
    <w:p w14:paraId="446597B1" w14:textId="3C7385C8" w:rsidR="00B86B97" w:rsidRPr="00AC39F3" w:rsidRDefault="00B86B97" w:rsidP="00AB7226">
      <w:pPr>
        <w:pStyle w:val="Bullets1"/>
      </w:pPr>
      <w:r>
        <w:rPr>
          <w:rFonts w:cs="Arial"/>
        </w:rPr>
        <w:t>providing</w:t>
      </w:r>
      <w:r w:rsidR="002B1417">
        <w:rPr>
          <w:rFonts w:cs="Arial"/>
        </w:rPr>
        <w:t xml:space="preserve"> </w:t>
      </w:r>
      <w:r w:rsidR="002B1417">
        <w:t>early childhood teachers,</w:t>
      </w:r>
      <w:r>
        <w:rPr>
          <w:rFonts w:cs="Arial"/>
        </w:rPr>
        <w:t xml:space="preserve"> educators</w:t>
      </w:r>
      <w:r w:rsidRPr="000E72A5">
        <w:rPr>
          <w:rFonts w:cs="Arial"/>
        </w:rPr>
        <w:t>, staff</w:t>
      </w:r>
      <w:r>
        <w:rPr>
          <w:rFonts w:cs="Arial"/>
        </w:rPr>
        <w:t xml:space="preserve">, </w:t>
      </w:r>
      <w:r w:rsidRPr="004A390C">
        <w:t>contractors, volunteers, students on placement</w:t>
      </w:r>
      <w:r w:rsidRPr="000E72A5">
        <w:rPr>
          <w:rFonts w:cs="Arial"/>
        </w:rPr>
        <w:t xml:space="preserve"> and families with information about policy requirements</w:t>
      </w:r>
      <w:r>
        <w:t>, with opportunities to provide feedback and input</w:t>
      </w:r>
    </w:p>
    <w:p w14:paraId="08793141" w14:textId="64986F6C" w:rsidR="00B86B97" w:rsidRPr="002B1536" w:rsidRDefault="00B86B97" w:rsidP="00AB7226">
      <w:pPr>
        <w:pStyle w:val="Bullets1"/>
        <w:rPr>
          <w:rFonts w:cs="Arial"/>
        </w:rPr>
      </w:pPr>
      <w:r>
        <w:rPr>
          <w:rFonts w:cs="Arial"/>
        </w:rPr>
        <w:t>ensuring educators</w:t>
      </w:r>
      <w:r w:rsidRPr="002B1536">
        <w:rPr>
          <w:rFonts w:cs="Arial"/>
        </w:rPr>
        <w:t xml:space="preserve">, </w:t>
      </w:r>
      <w:r>
        <w:rPr>
          <w:rFonts w:cs="Arial"/>
        </w:rPr>
        <w:t>staff</w:t>
      </w:r>
      <w:r w:rsidR="00F11B2D">
        <w:rPr>
          <w:rFonts w:cs="Arial"/>
        </w:rPr>
        <w:t>,</w:t>
      </w:r>
      <w:r>
        <w:rPr>
          <w:rFonts w:cs="Arial"/>
        </w:rPr>
        <w:t xml:space="preserve"> </w:t>
      </w:r>
      <w:proofErr w:type="gramStart"/>
      <w:r w:rsidRPr="002B1536">
        <w:rPr>
          <w:rFonts w:cs="Arial"/>
        </w:rPr>
        <w:t>families</w:t>
      </w:r>
      <w:proofErr w:type="gramEnd"/>
      <w:r w:rsidRPr="002B1536">
        <w:rPr>
          <w:rFonts w:cs="Arial"/>
        </w:rPr>
        <w:t xml:space="preserve"> and visitors adhere to legislation and </w:t>
      </w:r>
      <w:sdt>
        <w:sdtPr>
          <w:rPr>
            <w:rFonts w:cs="Arial"/>
          </w:rPr>
          <w:alias w:val="Company"/>
          <w:tag w:val=""/>
          <w:id w:val="-1545981338"/>
          <w:placeholder>
            <w:docPart w:val="45BEE5220DD046CAB26D17C3408331C2"/>
          </w:placeholder>
          <w:dataBinding w:prefixMappings="xmlns:ns0='http://schemas.openxmlformats.org/officeDocument/2006/extended-properties' " w:xpath="/ns0:Properties[1]/ns0:Company[1]" w:storeItemID="{6668398D-A668-4E3E-A5EB-62B293D839F1}"/>
          <w:text/>
        </w:sdtPr>
        <w:sdtEndPr/>
        <w:sdtContent>
          <w:r w:rsidR="00803534">
            <w:rPr>
              <w:rFonts w:cs="Arial"/>
            </w:rPr>
            <w:t>Craig Family Centre</w:t>
          </w:r>
        </w:sdtContent>
      </w:sdt>
      <w:r>
        <w:rPr>
          <w:rFonts w:cs="Arial"/>
        </w:rPr>
        <w:t xml:space="preserve"> </w:t>
      </w:r>
      <w:r w:rsidRPr="002B1536">
        <w:rPr>
          <w:rFonts w:cs="Arial"/>
        </w:rPr>
        <w:t xml:space="preserve">policies related to smoke-free areas and are asked not </w:t>
      </w:r>
      <w:r>
        <w:rPr>
          <w:rFonts w:cs="Arial"/>
        </w:rPr>
        <w:t>t</w:t>
      </w:r>
      <w:r w:rsidRPr="002B1536">
        <w:rPr>
          <w:rFonts w:cs="Arial"/>
        </w:rPr>
        <w:t xml:space="preserve">o smoke in sight of children. </w:t>
      </w:r>
    </w:p>
    <w:p w14:paraId="2C6336D3" w14:textId="5040414D" w:rsidR="00B86B97" w:rsidRPr="002B1536" w:rsidRDefault="00370D67" w:rsidP="00AB7226">
      <w:pPr>
        <w:pStyle w:val="Bullets1"/>
        <w:rPr>
          <w:rFonts w:cs="Arial"/>
        </w:rPr>
      </w:pPr>
      <w:r>
        <w:rPr>
          <w:rFonts w:cs="Arial"/>
        </w:rPr>
        <w:t>e</w:t>
      </w:r>
      <w:r w:rsidR="00B86B97">
        <w:rPr>
          <w:rFonts w:cs="Arial"/>
        </w:rPr>
        <w:t xml:space="preserve">ncouraging the </w:t>
      </w:r>
      <w:r w:rsidR="002B1417">
        <w:t>early childhood teachers</w:t>
      </w:r>
      <w:r w:rsidR="002B1417">
        <w:rPr>
          <w:rFonts w:cs="Arial"/>
        </w:rPr>
        <w:t xml:space="preserve">, </w:t>
      </w:r>
      <w:r w:rsidR="00B86B97">
        <w:rPr>
          <w:rFonts w:cs="Arial"/>
        </w:rPr>
        <w:t>educators and s</w:t>
      </w:r>
      <w:r w:rsidR="00B86B97" w:rsidRPr="002B1536">
        <w:rPr>
          <w:rFonts w:cs="Arial"/>
        </w:rPr>
        <w:t xml:space="preserve">taff who smoke to take appropriate hygiene measures after smoking so that children are not exposed to </w:t>
      </w:r>
      <w:r w:rsidR="00257BC1" w:rsidRPr="002B1536">
        <w:rPr>
          <w:rFonts w:cs="Arial"/>
        </w:rPr>
        <w:t>second-hand</w:t>
      </w:r>
      <w:r w:rsidR="00257BC1">
        <w:rPr>
          <w:rFonts w:cs="Arial"/>
        </w:rPr>
        <w:t xml:space="preserve"> (see </w:t>
      </w:r>
      <w:r w:rsidR="00257BC1" w:rsidRPr="00257BC1">
        <w:rPr>
          <w:rFonts w:cs="Arial"/>
          <w:i/>
          <w:iCs/>
        </w:rPr>
        <w:t>Definition</w:t>
      </w:r>
      <w:r w:rsidR="00257BC1">
        <w:rPr>
          <w:rFonts w:cs="Arial"/>
        </w:rPr>
        <w:t xml:space="preserve">) and third-hand </w:t>
      </w:r>
      <w:r w:rsidR="00257BC1" w:rsidRPr="002B1536">
        <w:rPr>
          <w:rFonts w:cs="Arial"/>
        </w:rPr>
        <w:t>smoke</w:t>
      </w:r>
      <w:r w:rsidR="00257BC1">
        <w:rPr>
          <w:rFonts w:cs="Arial"/>
        </w:rPr>
        <w:t xml:space="preserve"> (see </w:t>
      </w:r>
      <w:r w:rsidR="00257BC1" w:rsidRPr="00257BC1">
        <w:rPr>
          <w:rFonts w:cs="Arial"/>
          <w:i/>
          <w:iCs/>
        </w:rPr>
        <w:t>Definition</w:t>
      </w:r>
      <w:r w:rsidR="00257BC1">
        <w:rPr>
          <w:rFonts w:cs="Arial"/>
        </w:rPr>
        <w:t>)</w:t>
      </w:r>
      <w:r w:rsidR="00257BC1" w:rsidRPr="002B1536">
        <w:rPr>
          <w:rFonts w:cs="Arial"/>
        </w:rPr>
        <w:t xml:space="preserve"> </w:t>
      </w:r>
      <w:r w:rsidR="00AB7226">
        <w:rPr>
          <w:rFonts w:cs="Arial"/>
        </w:rPr>
        <w:t xml:space="preserve">(refer to </w:t>
      </w:r>
      <w:r w:rsidR="00AB7226" w:rsidRPr="00AB7226">
        <w:rPr>
          <w:rFonts w:cs="Arial"/>
          <w:i/>
          <w:iCs/>
        </w:rPr>
        <w:t>Hygiene Policy</w:t>
      </w:r>
      <w:r w:rsidR="00AB7226">
        <w:rPr>
          <w:rFonts w:cs="Arial"/>
        </w:rPr>
        <w:t>)</w:t>
      </w:r>
    </w:p>
    <w:p w14:paraId="753AF692" w14:textId="36DE5B47" w:rsidR="00B86B97" w:rsidRDefault="00B86B97" w:rsidP="00AB7226">
      <w:pPr>
        <w:pStyle w:val="Bullets1"/>
        <w:rPr>
          <w:rFonts w:cs="Arial"/>
        </w:rPr>
      </w:pPr>
      <w:r>
        <w:rPr>
          <w:rFonts w:cs="Arial"/>
        </w:rPr>
        <w:t xml:space="preserve">encouraging the </w:t>
      </w:r>
      <w:r w:rsidR="002B1417">
        <w:t>early childhood teachers</w:t>
      </w:r>
      <w:r w:rsidR="002B1417">
        <w:rPr>
          <w:rFonts w:cs="Arial"/>
        </w:rPr>
        <w:t xml:space="preserve">, </w:t>
      </w:r>
      <w:r>
        <w:rPr>
          <w:rFonts w:cs="Arial"/>
        </w:rPr>
        <w:t xml:space="preserve">educators, staff </w:t>
      </w:r>
      <w:r w:rsidRPr="002B1536">
        <w:rPr>
          <w:rFonts w:cs="Arial"/>
        </w:rPr>
        <w:t>and families to drink responsibly and refrain from taking drugs, particularly while around children</w:t>
      </w:r>
    </w:p>
    <w:p w14:paraId="339CD6DB" w14:textId="77777777" w:rsidR="00370D67" w:rsidRPr="007D52BF" w:rsidRDefault="00370D67" w:rsidP="00AB7226">
      <w:pPr>
        <w:pStyle w:val="Bullets1"/>
        <w:rPr>
          <w:b/>
          <w:bCs/>
        </w:rPr>
      </w:pPr>
      <w:r>
        <w:t xml:space="preserve">ensuring </w:t>
      </w:r>
      <w:r w:rsidRPr="002B1536">
        <w:t>the consumption of alcohol as a part of events, celebrations, awards, gifts and fundraising</w:t>
      </w:r>
      <w:r>
        <w:t xml:space="preserve"> is done so responsibly</w:t>
      </w:r>
    </w:p>
    <w:p w14:paraId="22EB6F78" w14:textId="503F47B5" w:rsidR="00370D67" w:rsidRPr="002B1536" w:rsidRDefault="00370D67" w:rsidP="00AB7226">
      <w:pPr>
        <w:pStyle w:val="Bullets1"/>
      </w:pPr>
      <w:r>
        <w:t>supporting the</w:t>
      </w:r>
      <w:r w:rsidR="00AF7730">
        <w:t xml:space="preserve"> </w:t>
      </w:r>
      <w:r w:rsidR="006044C2">
        <w:t xml:space="preserve">early childhood teachers, </w:t>
      </w:r>
      <w:r>
        <w:t xml:space="preserve">educators, </w:t>
      </w:r>
      <w:r w:rsidRPr="002B1536">
        <w:t xml:space="preserve">staff </w:t>
      </w:r>
      <w:r>
        <w:t xml:space="preserve">and families </w:t>
      </w:r>
      <w:r w:rsidRPr="002B1536">
        <w:t xml:space="preserve">who want to quit smoking, drinking or using other drugs to </w:t>
      </w:r>
      <w:r w:rsidR="00D07787">
        <w:t xml:space="preserve">access </w:t>
      </w:r>
      <w:r w:rsidRPr="002B1536">
        <w:t xml:space="preserve">appropriate agencies </w:t>
      </w:r>
    </w:p>
    <w:p w14:paraId="3D201540" w14:textId="77777777" w:rsidR="00370D67" w:rsidRPr="002B1536" w:rsidRDefault="00370D67" w:rsidP="00AB7226">
      <w:pPr>
        <w:pStyle w:val="Bullets1"/>
        <w:rPr>
          <w:b/>
          <w:bCs/>
        </w:rPr>
      </w:pPr>
      <w:r>
        <w:t>providing r</w:t>
      </w:r>
      <w:r w:rsidRPr="002B1536">
        <w:t xml:space="preserve">esources about the health risks related to smoking, excessive drinking and taking drugs to </w:t>
      </w:r>
      <w:r>
        <w:t>educators</w:t>
      </w:r>
      <w:r w:rsidRPr="002B1536">
        <w:t xml:space="preserve"> and staff.</w:t>
      </w:r>
    </w:p>
    <w:p w14:paraId="12DC1D1B" w14:textId="77777777" w:rsidR="00370D67" w:rsidRPr="002B1536" w:rsidRDefault="00370D67" w:rsidP="00AB7226">
      <w:pPr>
        <w:pStyle w:val="Bullets1"/>
      </w:pPr>
      <w:r>
        <w:t>providing i</w:t>
      </w:r>
      <w:r w:rsidRPr="002B1536">
        <w:t>nformation about health risks related to smoking, excessive drinking and using other drugs</w:t>
      </w:r>
      <w:r>
        <w:t xml:space="preserve"> to</w:t>
      </w:r>
      <w:r w:rsidRPr="002B1536">
        <w:t xml:space="preserve"> families and community members, including information about accessing support services.</w:t>
      </w:r>
    </w:p>
    <w:p w14:paraId="21555B05" w14:textId="77777777" w:rsidR="00370D67" w:rsidRPr="002B1536" w:rsidRDefault="00370D67" w:rsidP="00AB7226">
      <w:pPr>
        <w:pStyle w:val="Bullets1"/>
      </w:pPr>
      <w:r>
        <w:t>ensuring that p</w:t>
      </w:r>
      <w:r w:rsidRPr="002B1536">
        <w:t>artnerships are established with relevant organisations and health professionals to support smoke-free, drug-free and responsible consumption of alcohol initiatives where appropriate.</w:t>
      </w:r>
    </w:p>
    <w:p w14:paraId="629189DC" w14:textId="77777777" w:rsidR="00370D67" w:rsidRPr="007106DF" w:rsidRDefault="00370D67" w:rsidP="00AB7226">
      <w:pPr>
        <w:pStyle w:val="Bullets1"/>
      </w:pPr>
      <w:r>
        <w:t>ensuring that t</w:t>
      </w:r>
      <w:r w:rsidRPr="002B1536">
        <w:t>here are no partnerships with organisations that market or supply alcohol or tobacco.</w:t>
      </w:r>
    </w:p>
    <w:bookmarkEnd w:id="3"/>
    <w:p w14:paraId="47E8C1BB" w14:textId="2B1F6DEC" w:rsidR="00BF1B9C" w:rsidRPr="00803534" w:rsidRDefault="006044C2" w:rsidP="00253CF8">
      <w:pPr>
        <w:pStyle w:val="Heading4"/>
        <w:spacing w:before="240" w:after="120"/>
        <w:rPr>
          <w:b w:val="0"/>
          <w:bCs w:val="0"/>
          <w:color w:val="0070C0"/>
          <w:lang w:val="en-GB"/>
        </w:rPr>
      </w:pPr>
      <w:r w:rsidRPr="00803534">
        <w:rPr>
          <w:b w:val="0"/>
          <w:bCs w:val="0"/>
          <w:color w:val="0070C0"/>
        </w:rPr>
        <w:t>Early childhood teachers</w:t>
      </w:r>
      <w:r w:rsidRPr="00803534">
        <w:rPr>
          <w:b w:val="0"/>
          <w:bCs w:val="0"/>
          <w:color w:val="0070C0"/>
          <w:lang w:val="en-GB"/>
        </w:rPr>
        <w:t>, e</w:t>
      </w:r>
      <w:r w:rsidR="00BF1B9C" w:rsidRPr="00803534">
        <w:rPr>
          <w:b w:val="0"/>
          <w:bCs w:val="0"/>
          <w:color w:val="0070C0"/>
          <w:lang w:val="en-GB"/>
        </w:rPr>
        <w:t xml:space="preserve">ducators </w:t>
      </w:r>
      <w:r w:rsidR="002D749A" w:rsidRPr="00803534">
        <w:rPr>
          <w:b w:val="0"/>
          <w:bCs w:val="0"/>
          <w:color w:val="0070C0"/>
          <w:lang w:val="en-GB"/>
        </w:rPr>
        <w:t xml:space="preserve">and all other staff </w:t>
      </w:r>
      <w:r w:rsidR="00BF1B9C" w:rsidRPr="00803534">
        <w:rPr>
          <w:b w:val="0"/>
          <w:bCs w:val="0"/>
          <w:color w:val="0070C0"/>
          <w:lang w:val="en-GB"/>
        </w:rPr>
        <w:t xml:space="preserve">are responsible for: </w:t>
      </w:r>
    </w:p>
    <w:p w14:paraId="63A67F60" w14:textId="42B0E42C" w:rsidR="007651A8" w:rsidRPr="00F37A2A" w:rsidRDefault="007651A8" w:rsidP="00B91315">
      <w:pPr>
        <w:pStyle w:val="Bullets1"/>
      </w:pPr>
      <w:r w:rsidRPr="00F37A2A">
        <w:t xml:space="preserve">providing a safe and healthy environment for </w:t>
      </w:r>
      <w:r>
        <w:t xml:space="preserve">other </w:t>
      </w:r>
      <w:r w:rsidR="006044C2" w:rsidRPr="006044C2">
        <w:t>early childhood teachers</w:t>
      </w:r>
      <w:r w:rsidR="006044C2">
        <w:t xml:space="preserve">, </w:t>
      </w:r>
      <w:r w:rsidRPr="00F37A2A">
        <w:t xml:space="preserve">educators, staff, contractors, volunteers, students on placement, parents/guardians, </w:t>
      </w:r>
      <w:proofErr w:type="gramStart"/>
      <w:r w:rsidRPr="00F37A2A">
        <w:t>children</w:t>
      </w:r>
      <w:proofErr w:type="gramEnd"/>
      <w:r w:rsidRPr="00F37A2A">
        <w:t xml:space="preserve"> and others attending the programs and activities of </w:t>
      </w:r>
      <w:sdt>
        <w:sdtPr>
          <w:alias w:val="Company"/>
          <w:tag w:val=""/>
          <w:id w:val="-939608328"/>
          <w:placeholder>
            <w:docPart w:val="FF5E418501C64D2A88ABF56B8116530B"/>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p>
    <w:p w14:paraId="05716364" w14:textId="021A29D0" w:rsidR="007651A8" w:rsidRPr="00F37A2A" w:rsidRDefault="007651A8" w:rsidP="00B91315">
      <w:pPr>
        <w:pStyle w:val="Bullets1"/>
      </w:pPr>
      <w:r w:rsidRPr="00F37A2A">
        <w:t>ensuring that children being</w:t>
      </w:r>
      <w:r w:rsidR="006044C2">
        <w:t xml:space="preserve"> </w:t>
      </w:r>
      <w:r w:rsidRPr="00F37A2A">
        <w:t xml:space="preserve">educated and cared for by </w:t>
      </w:r>
      <w:sdt>
        <w:sdtPr>
          <w:alias w:val="Company"/>
          <w:tag w:val=""/>
          <w:id w:val="49972403"/>
          <w:placeholder>
            <w:docPart w:val="CAF9C88BA4574192A0EE910FF4C49A21"/>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rsidRPr="00F37A2A">
        <w:t xml:space="preserve"> are provided with an environment that is free from the use of tobacco, illicit </w:t>
      </w:r>
      <w:proofErr w:type="gramStart"/>
      <w:r w:rsidRPr="00F37A2A">
        <w:t>drugs</w:t>
      </w:r>
      <w:proofErr w:type="gramEnd"/>
      <w:r w:rsidRPr="00F37A2A">
        <w:t xml:space="preserve"> and alcohol (Regulation 82 (1))</w:t>
      </w:r>
    </w:p>
    <w:p w14:paraId="69FE9AD0" w14:textId="25171769" w:rsidR="007651A8" w:rsidRDefault="007651A8" w:rsidP="00B91315">
      <w:pPr>
        <w:pStyle w:val="Bullets1"/>
      </w:pPr>
      <w:r w:rsidRPr="00F37A2A">
        <w:lastRenderedPageBreak/>
        <w:t>not consuming alcohol or be</w:t>
      </w:r>
      <w:r w:rsidR="00D07787">
        <w:t>ing</w:t>
      </w:r>
      <w:r w:rsidRPr="00F37A2A">
        <w:t xml:space="preserve"> affected by alcohol or drugs (including prescription medication) </w:t>
      </w:r>
      <w:r>
        <w:t>that</w:t>
      </w:r>
      <w:r w:rsidRPr="00F37A2A">
        <w:t xml:space="preserve"> impair</w:t>
      </w:r>
      <w:r>
        <w:t>s</w:t>
      </w:r>
      <w:r w:rsidRPr="00F37A2A">
        <w:t xml:space="preserve"> </w:t>
      </w:r>
      <w:r w:rsidR="00D07787">
        <w:t xml:space="preserve">their </w:t>
      </w:r>
      <w:r w:rsidRPr="00F37A2A">
        <w:t xml:space="preserve">capacity to supervise or provide education and care to the children </w:t>
      </w:r>
      <w:r w:rsidR="00FC79AD">
        <w:t xml:space="preserve">at </w:t>
      </w:r>
      <w:sdt>
        <w:sdtPr>
          <w:alias w:val="Company"/>
          <w:tag w:val=""/>
          <w:id w:val="375206047"/>
          <w:placeholder>
            <w:docPart w:val="53C7C8A9E03E4A98896E6F1B55007E7E"/>
          </w:placeholder>
          <w:dataBinding w:prefixMappings="xmlns:ns0='http://schemas.openxmlformats.org/officeDocument/2006/extended-properties' " w:xpath="/ns0:Properties[1]/ns0:Company[1]" w:storeItemID="{6668398D-A668-4E3E-A5EB-62B293D839F1}"/>
          <w:text/>
        </w:sdtPr>
        <w:sdtEndPr/>
        <w:sdtContent>
          <w:r w:rsidR="00803534">
            <w:t>Craig Family Centre</w:t>
          </w:r>
        </w:sdtContent>
      </w:sdt>
      <w:r w:rsidR="00FC79AD">
        <w:t xml:space="preserve"> </w:t>
      </w:r>
      <w:r w:rsidRPr="00F37A2A">
        <w:t>(Regulation 83 (</w:t>
      </w:r>
      <w:r w:rsidR="002A7E28">
        <w:t>1</w:t>
      </w:r>
      <w:r w:rsidRPr="00F37A2A">
        <w:t>))</w:t>
      </w:r>
    </w:p>
    <w:p w14:paraId="42535B69" w14:textId="6B4BB420" w:rsidR="002A7E28" w:rsidRPr="00F37A2A" w:rsidRDefault="002A7E28" w:rsidP="00B91315">
      <w:pPr>
        <w:pStyle w:val="Bullets1"/>
      </w:pPr>
      <w:r>
        <w:t>taking reasonable care for their own health and safety in the workplace, and the health and safety of others who may be affected by their acts or omissions (OHS Act section 25(1)(a) and (b)).</w:t>
      </w:r>
    </w:p>
    <w:p w14:paraId="1D1751B3" w14:textId="597135DD" w:rsidR="007651A8" w:rsidRPr="00AB7226" w:rsidRDefault="00116B0B" w:rsidP="00B91315">
      <w:pPr>
        <w:pStyle w:val="Bullets1"/>
        <w:rPr>
          <w:rFonts w:cs="Arial"/>
        </w:rPr>
      </w:pPr>
      <w:r>
        <w:t>participating</w:t>
      </w:r>
      <w:r w:rsidR="007651A8">
        <w:t xml:space="preserve"> in </w:t>
      </w:r>
      <w:r w:rsidR="007651A8" w:rsidRPr="004A390C">
        <w:t xml:space="preserve">developing, </w:t>
      </w:r>
      <w:r w:rsidRPr="004A390C">
        <w:t>updating,</w:t>
      </w:r>
      <w:r w:rsidR="007651A8" w:rsidRPr="004A390C">
        <w:t xml:space="preserve"> and reviewing </w:t>
      </w:r>
      <w:r w:rsidR="007651A8">
        <w:t xml:space="preserve">the </w:t>
      </w:r>
      <w:r w:rsidR="00FC79AD">
        <w:t>T</w:t>
      </w:r>
      <w:r w:rsidR="007651A8">
        <w:t xml:space="preserve">obacco, </w:t>
      </w:r>
      <w:r w:rsidR="00FC79AD">
        <w:t>A</w:t>
      </w:r>
      <w:r w:rsidR="007651A8">
        <w:t xml:space="preserve">lcohol and other </w:t>
      </w:r>
      <w:r w:rsidR="00FC79AD">
        <w:t>D</w:t>
      </w:r>
      <w:r w:rsidR="007651A8">
        <w:t xml:space="preserve">rugs </w:t>
      </w:r>
      <w:r w:rsidR="00FC79AD">
        <w:t>P</w:t>
      </w:r>
      <w:r w:rsidR="007651A8">
        <w:t>olicy</w:t>
      </w:r>
      <w:r w:rsidR="007651A8" w:rsidRPr="004A390C">
        <w:t xml:space="preserve"> in collaboration with the </w:t>
      </w:r>
      <w:r w:rsidR="006044C2">
        <w:t>a</w:t>
      </w:r>
      <w:r w:rsidR="00CA0E5F">
        <w:t xml:space="preserve">pproved </w:t>
      </w:r>
      <w:r w:rsidR="006044C2">
        <w:t>p</w:t>
      </w:r>
      <w:r w:rsidR="00CA0E5F">
        <w:t xml:space="preserve">rovider and </w:t>
      </w:r>
      <w:r w:rsidR="006044C2">
        <w:t>n</w:t>
      </w:r>
      <w:r w:rsidR="00CA0E5F">
        <w:t xml:space="preserve">ominated </w:t>
      </w:r>
      <w:r w:rsidR="006044C2">
        <w:t>s</w:t>
      </w:r>
      <w:r w:rsidR="00CA0E5F">
        <w:t xml:space="preserve">upervisor. </w:t>
      </w:r>
    </w:p>
    <w:p w14:paraId="245652E9" w14:textId="4409F326" w:rsidR="00AB7226" w:rsidRPr="00AB7226" w:rsidRDefault="00AB7226" w:rsidP="00AB7226">
      <w:pPr>
        <w:pStyle w:val="Bullets1"/>
        <w:rPr>
          <w:rFonts w:cs="Arial"/>
        </w:rPr>
      </w:pPr>
      <w:r>
        <w:rPr>
          <w:rFonts w:cs="Arial"/>
        </w:rPr>
        <w:t>implementing</w:t>
      </w:r>
      <w:r w:rsidRPr="002B1536">
        <w:rPr>
          <w:rFonts w:cs="Arial"/>
        </w:rPr>
        <w:t xml:space="preserve"> appropriate hygiene measures after smoking so that children are not exposed to </w:t>
      </w:r>
      <w:r w:rsidR="00257BC1" w:rsidRPr="002B1536">
        <w:rPr>
          <w:rFonts w:cs="Arial"/>
        </w:rPr>
        <w:t>second-hand</w:t>
      </w:r>
      <w:r w:rsidR="00257BC1">
        <w:rPr>
          <w:rFonts w:cs="Arial"/>
        </w:rPr>
        <w:t xml:space="preserve"> (see </w:t>
      </w:r>
      <w:r w:rsidR="00257BC1" w:rsidRPr="00257BC1">
        <w:rPr>
          <w:rFonts w:cs="Arial"/>
          <w:i/>
          <w:iCs/>
        </w:rPr>
        <w:t>Definition</w:t>
      </w:r>
      <w:r w:rsidR="00257BC1">
        <w:rPr>
          <w:rFonts w:cs="Arial"/>
        </w:rPr>
        <w:t xml:space="preserve">) and third-hand </w:t>
      </w:r>
      <w:r w:rsidR="00257BC1" w:rsidRPr="002B1536">
        <w:rPr>
          <w:rFonts w:cs="Arial"/>
        </w:rPr>
        <w:t>smoke</w:t>
      </w:r>
      <w:r w:rsidR="00257BC1">
        <w:rPr>
          <w:rFonts w:cs="Arial"/>
        </w:rPr>
        <w:t xml:space="preserve"> (see </w:t>
      </w:r>
      <w:r w:rsidR="00257BC1" w:rsidRPr="00257BC1">
        <w:rPr>
          <w:rFonts w:cs="Arial"/>
          <w:i/>
          <w:iCs/>
        </w:rPr>
        <w:t>Definition</w:t>
      </w:r>
      <w:r w:rsidR="00257BC1">
        <w:rPr>
          <w:rFonts w:cs="Arial"/>
        </w:rPr>
        <w:t>)</w:t>
      </w:r>
      <w:r w:rsidR="00257BC1" w:rsidRPr="002B1536">
        <w:rPr>
          <w:rFonts w:cs="Arial"/>
        </w:rPr>
        <w:t xml:space="preserve"> </w:t>
      </w:r>
      <w:r>
        <w:rPr>
          <w:rFonts w:cs="Arial"/>
        </w:rPr>
        <w:t xml:space="preserve">(refer to </w:t>
      </w:r>
      <w:r w:rsidRPr="00AB7226">
        <w:rPr>
          <w:rFonts w:cs="Arial"/>
          <w:i/>
          <w:iCs/>
        </w:rPr>
        <w:t>Hygiene Policy</w:t>
      </w:r>
      <w:r>
        <w:rPr>
          <w:rFonts w:cs="Arial"/>
        </w:rPr>
        <w:t>)</w:t>
      </w:r>
    </w:p>
    <w:p w14:paraId="5D3CCEEF" w14:textId="45C677AB" w:rsidR="007D52BF" w:rsidRDefault="00AF7730" w:rsidP="00B91315">
      <w:pPr>
        <w:pStyle w:val="Bullets1"/>
      </w:pPr>
      <w:r>
        <w:t>g</w:t>
      </w:r>
      <w:r w:rsidR="007D52BF" w:rsidRPr="002B1536">
        <w:t>uid</w:t>
      </w:r>
      <w:r>
        <w:t>ing</w:t>
      </w:r>
      <w:r w:rsidR="007D52BF" w:rsidRPr="002B1536">
        <w:t xml:space="preserve"> age-appropriate, sensitive discussions about health issues related to tobacco, alcohol and drug use as opportunities arise (e</w:t>
      </w:r>
      <w:r w:rsidR="007D52BF">
        <w:t>.</w:t>
      </w:r>
      <w:r w:rsidR="007D52BF" w:rsidRPr="002B1536">
        <w:t>g</w:t>
      </w:r>
      <w:r w:rsidR="007D52BF">
        <w:t>.</w:t>
      </w:r>
      <w:r w:rsidR="007D52BF" w:rsidRPr="002B1536">
        <w:t xml:space="preserve"> if a child is pretending to smoke)</w:t>
      </w:r>
      <w:r w:rsidR="007D52BF">
        <w:t>.</w:t>
      </w:r>
      <w:r w:rsidR="007D52BF" w:rsidRPr="002B1536">
        <w:t xml:space="preserve"> </w:t>
      </w:r>
    </w:p>
    <w:p w14:paraId="527596AA" w14:textId="662EA946" w:rsidR="00924268" w:rsidRPr="002B1536" w:rsidRDefault="00924268" w:rsidP="00B91315">
      <w:pPr>
        <w:pStyle w:val="Bullets1"/>
        <w:rPr>
          <w:rFonts w:cs="Arial"/>
        </w:rPr>
      </w:pPr>
      <w:r>
        <w:rPr>
          <w:rFonts w:cs="Arial"/>
        </w:rPr>
        <w:t xml:space="preserve">ensuring </w:t>
      </w:r>
      <w:r w:rsidRPr="002B1536">
        <w:rPr>
          <w:rFonts w:cs="Arial"/>
        </w:rPr>
        <w:t xml:space="preserve">families and visitors adhere to legislation and </w:t>
      </w:r>
      <w:sdt>
        <w:sdtPr>
          <w:rPr>
            <w:rFonts w:cs="Arial"/>
          </w:rPr>
          <w:alias w:val="Company"/>
          <w:tag w:val=""/>
          <w:id w:val="256411707"/>
          <w:placeholder>
            <w:docPart w:val="A75BFE7878E940A8956C5D13BCD5C2F5"/>
          </w:placeholder>
          <w:dataBinding w:prefixMappings="xmlns:ns0='http://schemas.openxmlformats.org/officeDocument/2006/extended-properties' " w:xpath="/ns0:Properties[1]/ns0:Company[1]" w:storeItemID="{6668398D-A668-4E3E-A5EB-62B293D839F1}"/>
          <w:text/>
        </w:sdtPr>
        <w:sdtEndPr/>
        <w:sdtContent>
          <w:r w:rsidR="00803534">
            <w:rPr>
              <w:rFonts w:cs="Arial"/>
            </w:rPr>
            <w:t>Craig Family Centre</w:t>
          </w:r>
        </w:sdtContent>
      </w:sdt>
      <w:r>
        <w:rPr>
          <w:rFonts w:cs="Arial"/>
        </w:rPr>
        <w:t xml:space="preserve"> </w:t>
      </w:r>
      <w:r w:rsidRPr="002B1536">
        <w:rPr>
          <w:rFonts w:cs="Arial"/>
        </w:rPr>
        <w:t xml:space="preserve">policies related to smoke-free areas and are asked not </w:t>
      </w:r>
      <w:r>
        <w:rPr>
          <w:rFonts w:cs="Arial"/>
        </w:rPr>
        <w:t>t</w:t>
      </w:r>
      <w:r w:rsidRPr="002B1536">
        <w:rPr>
          <w:rFonts w:cs="Arial"/>
        </w:rPr>
        <w:t xml:space="preserve">o smoke in sight of children. </w:t>
      </w:r>
    </w:p>
    <w:p w14:paraId="3477CD91" w14:textId="23C88CE0" w:rsidR="00924268" w:rsidRDefault="00924268" w:rsidP="00B91315">
      <w:pPr>
        <w:pStyle w:val="Bullets1"/>
        <w:rPr>
          <w:rFonts w:cs="Arial"/>
        </w:rPr>
      </w:pPr>
      <w:r>
        <w:rPr>
          <w:rFonts w:cs="Arial"/>
        </w:rPr>
        <w:t xml:space="preserve">encouraging </w:t>
      </w:r>
      <w:r w:rsidRPr="002B1536">
        <w:rPr>
          <w:rFonts w:cs="Arial"/>
        </w:rPr>
        <w:t>families to drink responsibly and refrain from taking drugs, particularly while around children</w:t>
      </w:r>
    </w:p>
    <w:p w14:paraId="73161382" w14:textId="77777777" w:rsidR="00924268" w:rsidRPr="007D52BF" w:rsidRDefault="00924268" w:rsidP="00B91315">
      <w:pPr>
        <w:pStyle w:val="Bullets1"/>
        <w:rPr>
          <w:b/>
          <w:bCs/>
        </w:rPr>
      </w:pPr>
      <w:r>
        <w:t xml:space="preserve">ensuring </w:t>
      </w:r>
      <w:r w:rsidRPr="002B1536">
        <w:t>the consumption of alcohol as a part of events, celebrations, awards, gifts and fundraising</w:t>
      </w:r>
      <w:r>
        <w:t xml:space="preserve"> is done so responsibly</w:t>
      </w:r>
    </w:p>
    <w:p w14:paraId="30F74848" w14:textId="73F807C9" w:rsidR="00924268" w:rsidRPr="002B1536" w:rsidRDefault="00924268" w:rsidP="00B91315">
      <w:pPr>
        <w:pStyle w:val="Bullets1"/>
      </w:pPr>
      <w:r>
        <w:t xml:space="preserve">supporting families </w:t>
      </w:r>
      <w:r w:rsidRPr="002B1536">
        <w:t xml:space="preserve">who want to quit smoking, drinking or using other drugs to </w:t>
      </w:r>
      <w:r w:rsidR="00526104">
        <w:t xml:space="preserve">access </w:t>
      </w:r>
      <w:r w:rsidRPr="002B1536">
        <w:t xml:space="preserve">appropriate agencies </w:t>
      </w:r>
    </w:p>
    <w:p w14:paraId="00DB841D" w14:textId="24380494" w:rsidR="007D52BF" w:rsidRPr="00396F4D" w:rsidRDefault="00AF7730" w:rsidP="00B91315">
      <w:pPr>
        <w:pStyle w:val="Bullets1"/>
      </w:pPr>
      <w:r>
        <w:t>engaging in p</w:t>
      </w:r>
      <w:r w:rsidR="007D52BF" w:rsidRPr="002B1536">
        <w:t xml:space="preserve">rofessional development and resources </w:t>
      </w:r>
      <w:r>
        <w:t>that</w:t>
      </w:r>
      <w:r w:rsidR="007D52BF" w:rsidRPr="002B1536">
        <w:t xml:space="preserve"> guide age-appropriate, sensitive discussions about health issues related to tobacco, alcohol and drug use as opportunities arise.</w:t>
      </w:r>
    </w:p>
    <w:p w14:paraId="475D0371" w14:textId="5319B2DA" w:rsidR="00BF1B9C" w:rsidRPr="00803534" w:rsidRDefault="00BF1B9C" w:rsidP="00253CF8">
      <w:pPr>
        <w:pStyle w:val="Heading4"/>
        <w:spacing w:before="240" w:after="120"/>
        <w:rPr>
          <w:b w:val="0"/>
          <w:bCs w:val="0"/>
          <w:color w:val="0070C0"/>
          <w:lang w:val="en-GB"/>
        </w:rPr>
      </w:pPr>
      <w:r w:rsidRPr="00803534">
        <w:rPr>
          <w:b w:val="0"/>
          <w:bCs w:val="0"/>
          <w:color w:val="0070C0"/>
          <w:lang w:val="en-GB"/>
        </w:rPr>
        <w:t xml:space="preserve">Parents/guardians are responsible for: </w:t>
      </w:r>
    </w:p>
    <w:p w14:paraId="1BEF3A20" w14:textId="1AF2EF19" w:rsidR="002D749A" w:rsidRDefault="00B91315" w:rsidP="00B91315">
      <w:pPr>
        <w:pStyle w:val="Bullets1"/>
        <w:rPr>
          <w:lang w:val="en-GB"/>
        </w:rPr>
      </w:pPr>
      <w:r>
        <w:rPr>
          <w:lang w:val="en-GB"/>
        </w:rPr>
        <w:t>reading and complying with this policy</w:t>
      </w:r>
    </w:p>
    <w:p w14:paraId="74CB5E48" w14:textId="214AC66F" w:rsidR="00522D3A" w:rsidRPr="00522D3A" w:rsidRDefault="00522D3A" w:rsidP="00522D3A">
      <w:pPr>
        <w:pStyle w:val="Bullets1"/>
      </w:pPr>
      <w:r w:rsidRPr="00E601A1">
        <w:t xml:space="preserve">not consuming or </w:t>
      </w:r>
      <w:r w:rsidR="00C46802">
        <w:t>be</w:t>
      </w:r>
      <w:r w:rsidR="00526104">
        <w:t>ing</w:t>
      </w:r>
      <w:r w:rsidR="00C46802" w:rsidRPr="00E601A1">
        <w:t xml:space="preserve"> </w:t>
      </w:r>
      <w:r w:rsidRPr="00E601A1">
        <w:t>under the influence of alcohol or affected by drugs when attending</w:t>
      </w:r>
      <w:r w:rsidR="00803534">
        <w:t xml:space="preserve"> </w:t>
      </w:r>
      <w:sdt>
        <w:sdtPr>
          <w:alias w:val="Company"/>
          <w:tag w:val=""/>
          <w:id w:val="1557668351"/>
          <w:placeholder>
            <w:docPart w:val="7D4BFDCC48AB45BE8BA7B915B4E82ADD"/>
          </w:placeholder>
          <w:dataBinding w:prefixMappings="xmlns:ns0='http://schemas.openxmlformats.org/officeDocument/2006/extended-properties' " w:xpath="/ns0:Properties[1]/ns0:Company[1]" w:storeItemID="{6668398D-A668-4E3E-A5EB-62B293D839F1}"/>
          <w:text/>
        </w:sdtPr>
        <w:sdtEndPr/>
        <w:sdtContent>
          <w:r w:rsidR="009077BB">
            <w:t>Craig Family Centr</w:t>
          </w:r>
          <w:r w:rsidR="00803534">
            <w:t>e</w:t>
          </w:r>
        </w:sdtContent>
      </w:sdt>
    </w:p>
    <w:p w14:paraId="603E0695" w14:textId="1A678305" w:rsidR="002D4855" w:rsidRDefault="00653CDC" w:rsidP="00B91315">
      <w:pPr>
        <w:pStyle w:val="Bullets1"/>
        <w:rPr>
          <w:lang w:val="en-GB"/>
        </w:rPr>
      </w:pPr>
      <w:r>
        <w:rPr>
          <w:lang w:val="en-GB"/>
        </w:rPr>
        <w:t>refraining from s</w:t>
      </w:r>
      <w:r w:rsidR="002D4855">
        <w:rPr>
          <w:lang w:val="en-GB"/>
        </w:rPr>
        <w:t>moking in the car</w:t>
      </w:r>
      <w:r>
        <w:rPr>
          <w:lang w:val="en-GB"/>
        </w:rPr>
        <w:t xml:space="preserve"> with children under the age of 18</w:t>
      </w:r>
    </w:p>
    <w:p w14:paraId="694A5FE6" w14:textId="6E2536B2" w:rsidR="00116B0B" w:rsidRPr="00E601A1" w:rsidRDefault="00116B0B" w:rsidP="00116B0B">
      <w:pPr>
        <w:pStyle w:val="Bullets1"/>
      </w:pPr>
      <w:r w:rsidRPr="00E601A1">
        <w:t xml:space="preserve">participating in the </w:t>
      </w:r>
      <w:r>
        <w:t>Tobacco, Alcohol and other Drugs</w:t>
      </w:r>
      <w:r w:rsidRPr="00E601A1">
        <w:t xml:space="preserve"> Policy development and/or review</w:t>
      </w:r>
      <w:r w:rsidR="00C46802">
        <w:t>.</w:t>
      </w:r>
    </w:p>
    <w:p w14:paraId="4A3A3242" w14:textId="77777777" w:rsidR="00350FD4" w:rsidRPr="00803534" w:rsidRDefault="00350FD4" w:rsidP="00253CF8">
      <w:pPr>
        <w:pStyle w:val="Heading4"/>
        <w:spacing w:before="240" w:after="120"/>
        <w:rPr>
          <w:b w:val="0"/>
          <w:bCs w:val="0"/>
          <w:color w:val="0070C0"/>
        </w:rPr>
      </w:pPr>
      <w:r w:rsidRPr="00803534">
        <w:rPr>
          <w:b w:val="0"/>
          <w:bCs w:val="0"/>
          <w:color w:val="0070C0"/>
        </w:rPr>
        <w:t xml:space="preserve">Students, contractors, </w:t>
      </w:r>
      <w:proofErr w:type="gramStart"/>
      <w:r w:rsidRPr="00803534">
        <w:rPr>
          <w:b w:val="0"/>
          <w:bCs w:val="0"/>
          <w:color w:val="0070C0"/>
        </w:rPr>
        <w:t>volunteers</w:t>
      </w:r>
      <w:proofErr w:type="gramEnd"/>
      <w:r w:rsidRPr="00803534">
        <w:rPr>
          <w:b w:val="0"/>
          <w:bCs w:val="0"/>
          <w:color w:val="0070C0"/>
        </w:rPr>
        <w:t xml:space="preserve"> and visitors while at the service, are responsible for following this policy and its procedures.</w:t>
      </w:r>
    </w:p>
    <w:p w14:paraId="50AA029A" w14:textId="77777777" w:rsidR="00BF1B9C" w:rsidRPr="00803534" w:rsidRDefault="00BF1B9C" w:rsidP="00253CF8">
      <w:pPr>
        <w:pStyle w:val="Heading1"/>
        <w:spacing w:after="120"/>
        <w:rPr>
          <w:color w:val="0070C0"/>
          <w:lang w:val="en-GB"/>
        </w:rPr>
      </w:pPr>
      <w:r w:rsidRPr="00803534">
        <w:rPr>
          <w:color w:val="0070C0"/>
          <w:lang w:val="en-GB"/>
        </w:rPr>
        <w:t>Evaluation</w:t>
      </w:r>
    </w:p>
    <w:p w14:paraId="33EBC33A" w14:textId="77777777" w:rsidR="00AC5509" w:rsidRDefault="00AC5509" w:rsidP="00AC5509">
      <w:pPr>
        <w:pStyle w:val="BodyText3ptAfter"/>
      </w:pPr>
      <w:r>
        <w:t>In order to assess whether the values and purposes of the policy have been achieved, the Approved Provider will:</w:t>
      </w:r>
    </w:p>
    <w:p w14:paraId="76AD68F3" w14:textId="77777777" w:rsidR="00AC5509" w:rsidRDefault="00AC5509" w:rsidP="00AC5509">
      <w:pPr>
        <w:pStyle w:val="Bullets1"/>
        <w:numPr>
          <w:ilvl w:val="0"/>
          <w:numId w:val="3"/>
        </w:numPr>
        <w:ind w:left="284" w:hanging="284"/>
        <w:rPr>
          <w:lang w:val="en-US"/>
        </w:rPr>
      </w:pPr>
      <w:r>
        <w:rPr>
          <w:lang w:val="en-US"/>
        </w:rPr>
        <w:t>regularly seek feedback from everyone affected by the policy regarding its effectiveness</w:t>
      </w:r>
    </w:p>
    <w:p w14:paraId="75A02D28" w14:textId="77777777" w:rsidR="00AC5509" w:rsidRDefault="00AC5509" w:rsidP="00AC5509">
      <w:pPr>
        <w:pStyle w:val="Bullets1"/>
        <w:numPr>
          <w:ilvl w:val="0"/>
          <w:numId w:val="3"/>
        </w:numPr>
        <w:ind w:left="284" w:hanging="284"/>
        <w:rPr>
          <w:lang w:val="en-US"/>
        </w:rPr>
      </w:pPr>
      <w:r>
        <w:rPr>
          <w:lang w:val="en-US"/>
        </w:rPr>
        <w:t>monitor the implementation, compliance, complaints and incidents in relation to this policy</w:t>
      </w:r>
    </w:p>
    <w:p w14:paraId="1CF1538A" w14:textId="77777777" w:rsidR="00AC5509" w:rsidRDefault="00AC5509" w:rsidP="00AC5509">
      <w:pPr>
        <w:pStyle w:val="Bullets1"/>
        <w:numPr>
          <w:ilvl w:val="0"/>
          <w:numId w:val="3"/>
        </w:numPr>
        <w:ind w:left="284" w:hanging="284"/>
      </w:pPr>
      <w:r>
        <w:t>a</w:t>
      </w:r>
      <w:r w:rsidRPr="005E0122">
        <w:t>ssess whether a satisfactory resolution has been achieved in relation to issues arising from this policy</w:t>
      </w:r>
    </w:p>
    <w:p w14:paraId="711EA049" w14:textId="77777777" w:rsidR="00AC5509" w:rsidRDefault="00AC5509" w:rsidP="00AC5509">
      <w:pPr>
        <w:pStyle w:val="Bullets1"/>
        <w:numPr>
          <w:ilvl w:val="0"/>
          <w:numId w:val="3"/>
        </w:numPr>
        <w:ind w:left="284" w:hanging="284"/>
        <w:rPr>
          <w:lang w:val="en-US"/>
        </w:rPr>
      </w:pPr>
      <w:r>
        <w:rPr>
          <w:lang w:val="en-US"/>
        </w:rPr>
        <w:t>keep the policy up to date with current legislation, research, policy and best practice</w:t>
      </w:r>
    </w:p>
    <w:p w14:paraId="3EF7F17A" w14:textId="77777777" w:rsidR="00AC5509" w:rsidRDefault="00AC5509" w:rsidP="00AC5509">
      <w:pPr>
        <w:pStyle w:val="Bullets1"/>
        <w:numPr>
          <w:ilvl w:val="0"/>
          <w:numId w:val="3"/>
        </w:numPr>
        <w:ind w:left="284" w:hanging="284"/>
        <w:rPr>
          <w:lang w:val="en-US"/>
        </w:rPr>
      </w:pPr>
      <w:r>
        <w:rPr>
          <w:lang w:val="en-US"/>
        </w:rPr>
        <w:t>revise the policy and procedures as part of the service’s policy review cycle, or as required</w:t>
      </w:r>
    </w:p>
    <w:p w14:paraId="48F7B0F5" w14:textId="46A6C080" w:rsidR="00AC5509" w:rsidRPr="00F45062" w:rsidRDefault="00232840" w:rsidP="00AC5509">
      <w:pPr>
        <w:pStyle w:val="Bullets1"/>
        <w:numPr>
          <w:ilvl w:val="0"/>
          <w:numId w:val="3"/>
        </w:numPr>
        <w:ind w:left="284" w:hanging="284"/>
        <w:rPr>
          <w:b/>
        </w:rPr>
      </w:pPr>
      <w:r w:rsidRPr="00232840">
        <w:rPr>
          <w:lang w:val="en-US"/>
        </w:rPr>
        <w:t>notifying all stakeholders affected by this policy at least 14 days before making any significant changes to this policy or its procedures, unless a lesser period is necessary due to risk.</w:t>
      </w:r>
    </w:p>
    <w:p w14:paraId="62D6E1F1" w14:textId="77777777" w:rsidR="00BF1B9C" w:rsidRPr="00803534" w:rsidRDefault="00BF1B9C" w:rsidP="00253CF8">
      <w:pPr>
        <w:pStyle w:val="Heading1"/>
        <w:spacing w:after="120"/>
        <w:rPr>
          <w:color w:val="0070C0"/>
          <w:lang w:val="en-GB"/>
        </w:rPr>
      </w:pPr>
      <w:r w:rsidRPr="00803534">
        <w:rPr>
          <w:color w:val="0070C0"/>
          <w:lang w:val="en-GB"/>
        </w:rPr>
        <w:t>Attachments</w:t>
      </w:r>
    </w:p>
    <w:p w14:paraId="68A6C180" w14:textId="7B13117B" w:rsidR="00BF1B9C" w:rsidRPr="00BF1B9C" w:rsidRDefault="00852AAD" w:rsidP="00BF1B9C">
      <w:pPr>
        <w:pStyle w:val="BodyText"/>
        <w:rPr>
          <w:lang w:val="en-GB"/>
        </w:rPr>
      </w:pPr>
      <w:r>
        <w:rPr>
          <w:lang w:val="en-GB"/>
        </w:rPr>
        <w:t>Nil</w:t>
      </w:r>
    </w:p>
    <w:sectPr w:rsidR="00BF1B9C" w:rsidRPr="00BF1B9C" w:rsidSect="00253CF8">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080" w:bottom="1440" w:left="1080" w:header="709" w:footer="60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403E" w14:textId="77777777" w:rsidR="00EC0260" w:rsidRDefault="00EC0260" w:rsidP="002D4B54">
      <w:pPr>
        <w:spacing w:after="0"/>
      </w:pPr>
      <w:r>
        <w:separator/>
      </w:r>
    </w:p>
  </w:endnote>
  <w:endnote w:type="continuationSeparator" w:id="0">
    <w:p w14:paraId="7822B934" w14:textId="77777777" w:rsidR="00EC0260" w:rsidRDefault="00EC026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etaBoldLF-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0268" w14:textId="77777777" w:rsidR="001F4A38" w:rsidRDefault="001F4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E93A" w14:textId="0993A9DA" w:rsidR="002B1417" w:rsidRPr="00253CF8" w:rsidRDefault="00253CF8" w:rsidP="00253CF8">
    <w:pPr>
      <w:pStyle w:val="Footer"/>
      <w:pBdr>
        <w:top w:val="single" w:sz="4" w:space="1" w:color="000000" w:themeColor="text1"/>
      </w:pBdr>
      <w:rPr>
        <w:rFonts w:ascii="Arial Narrow" w:hAnsi="Arial Narrow"/>
        <w:color w:val="7F7F7F" w:themeColor="text1" w:themeTint="80"/>
      </w:rPr>
    </w:pPr>
    <w:r>
      <w:rPr>
        <w:rFonts w:ascii="Arial Narrow" w:hAnsi="Arial Narrow"/>
        <w:color w:val="7F7F7F" w:themeColor="text1" w:themeTint="80"/>
      </w:rPr>
      <w:fldChar w:fldCharType="begin"/>
    </w:r>
    <w:r>
      <w:rPr>
        <w:rFonts w:ascii="Arial Narrow" w:hAnsi="Arial Narrow"/>
        <w:color w:val="7F7F7F" w:themeColor="text1" w:themeTint="80"/>
      </w:rPr>
      <w:instrText xml:space="preserve"> FILENAME \* MERGEFORMAT </w:instrText>
    </w:r>
    <w:r>
      <w:rPr>
        <w:rFonts w:ascii="Arial Narrow" w:hAnsi="Arial Narrow"/>
        <w:color w:val="7F7F7F" w:themeColor="text1" w:themeTint="80"/>
      </w:rPr>
      <w:fldChar w:fldCharType="separate"/>
    </w:r>
    <w:r w:rsidR="001F4A38">
      <w:rPr>
        <w:rFonts w:ascii="Arial Narrow" w:hAnsi="Arial Narrow"/>
        <w:noProof/>
        <w:color w:val="7F7F7F" w:themeColor="text1" w:themeTint="80"/>
      </w:rPr>
      <w:t>POLICY CFC Tobacco Alcohol &amp; Drugs Policy 2021</w:t>
    </w:r>
    <w:r>
      <w:rPr>
        <w:rFonts w:ascii="Arial Narrow" w:hAnsi="Arial Narrow"/>
        <w:color w:val="7F7F7F" w:themeColor="text1" w:themeTint="80"/>
      </w:rPr>
      <w:fldChar w:fldCharType="end"/>
    </w:r>
    <w:r w:rsidR="009077BB" w:rsidRPr="00253CF8">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1769616900"/>
        <w:docPartObj>
          <w:docPartGallery w:val="Page Numbers (Top of Page)"/>
          <w:docPartUnique/>
        </w:docPartObj>
      </w:sdtPr>
      <w:sdtEndPr/>
      <w:sdtContent>
        <w:r w:rsidR="009077BB" w:rsidRPr="00253CF8">
          <w:rPr>
            <w:rFonts w:ascii="Arial Narrow" w:hAnsi="Arial Narrow"/>
            <w:color w:val="7F7F7F" w:themeColor="text1" w:themeTint="80"/>
          </w:rPr>
          <w:t xml:space="preserve">Page </w:t>
        </w:r>
        <w:r w:rsidR="009077BB" w:rsidRPr="00253CF8">
          <w:rPr>
            <w:rFonts w:ascii="Arial Narrow" w:hAnsi="Arial Narrow"/>
            <w:b/>
            <w:bCs/>
            <w:color w:val="7F7F7F" w:themeColor="text1" w:themeTint="80"/>
          </w:rPr>
          <w:fldChar w:fldCharType="begin"/>
        </w:r>
        <w:r w:rsidR="009077BB" w:rsidRPr="00253CF8">
          <w:rPr>
            <w:rFonts w:ascii="Arial Narrow" w:hAnsi="Arial Narrow"/>
            <w:b/>
            <w:bCs/>
            <w:color w:val="7F7F7F" w:themeColor="text1" w:themeTint="80"/>
          </w:rPr>
          <w:instrText xml:space="preserve"> PAGE </w:instrText>
        </w:r>
        <w:r w:rsidR="009077BB" w:rsidRPr="00253CF8">
          <w:rPr>
            <w:rFonts w:ascii="Arial Narrow" w:hAnsi="Arial Narrow"/>
            <w:b/>
            <w:bCs/>
            <w:color w:val="7F7F7F" w:themeColor="text1" w:themeTint="80"/>
          </w:rPr>
          <w:fldChar w:fldCharType="separate"/>
        </w:r>
        <w:r w:rsidR="009077BB" w:rsidRPr="00253CF8">
          <w:rPr>
            <w:rFonts w:ascii="Arial Narrow" w:hAnsi="Arial Narrow"/>
            <w:b/>
            <w:bCs/>
            <w:color w:val="7F7F7F" w:themeColor="text1" w:themeTint="80"/>
          </w:rPr>
          <w:t>1</w:t>
        </w:r>
        <w:r w:rsidR="009077BB" w:rsidRPr="00253CF8">
          <w:rPr>
            <w:rFonts w:ascii="Arial Narrow" w:hAnsi="Arial Narrow"/>
            <w:b/>
            <w:bCs/>
            <w:color w:val="7F7F7F" w:themeColor="text1" w:themeTint="80"/>
          </w:rPr>
          <w:fldChar w:fldCharType="end"/>
        </w:r>
        <w:r w:rsidR="009077BB" w:rsidRPr="00253CF8">
          <w:rPr>
            <w:rFonts w:ascii="Arial Narrow" w:hAnsi="Arial Narrow"/>
            <w:color w:val="7F7F7F" w:themeColor="text1" w:themeTint="80"/>
          </w:rPr>
          <w:t xml:space="preserve"> of </w:t>
        </w:r>
        <w:r w:rsidR="009077BB" w:rsidRPr="00253CF8">
          <w:rPr>
            <w:rFonts w:ascii="Arial Narrow" w:hAnsi="Arial Narrow"/>
            <w:b/>
            <w:bCs/>
            <w:color w:val="7F7F7F" w:themeColor="text1" w:themeTint="80"/>
          </w:rPr>
          <w:fldChar w:fldCharType="begin"/>
        </w:r>
        <w:r w:rsidR="009077BB" w:rsidRPr="00253CF8">
          <w:rPr>
            <w:rFonts w:ascii="Arial Narrow" w:hAnsi="Arial Narrow"/>
            <w:b/>
            <w:bCs/>
            <w:color w:val="7F7F7F" w:themeColor="text1" w:themeTint="80"/>
          </w:rPr>
          <w:instrText xml:space="preserve"> NUMPAGES  </w:instrText>
        </w:r>
        <w:r w:rsidR="009077BB" w:rsidRPr="00253CF8">
          <w:rPr>
            <w:rFonts w:ascii="Arial Narrow" w:hAnsi="Arial Narrow"/>
            <w:b/>
            <w:bCs/>
            <w:color w:val="7F7F7F" w:themeColor="text1" w:themeTint="80"/>
          </w:rPr>
          <w:fldChar w:fldCharType="separate"/>
        </w:r>
        <w:r w:rsidR="009077BB" w:rsidRPr="00253CF8">
          <w:rPr>
            <w:rFonts w:ascii="Arial Narrow" w:hAnsi="Arial Narrow"/>
            <w:b/>
            <w:bCs/>
            <w:color w:val="7F7F7F" w:themeColor="text1" w:themeTint="80"/>
          </w:rPr>
          <w:t>4</w:t>
        </w:r>
        <w:r w:rsidR="009077BB" w:rsidRPr="00253CF8">
          <w:rPr>
            <w:rFonts w:ascii="Arial Narrow" w:hAnsi="Arial Narrow"/>
            <w:b/>
            <w:bCs/>
            <w:color w:val="7F7F7F" w:themeColor="text1" w:themeTint="80"/>
          </w:rPr>
          <w:fldChar w:fldCharType="end"/>
        </w:r>
      </w:sdtContent>
    </w:sdt>
    <w:r w:rsidR="009077BB" w:rsidRPr="00253CF8">
      <w:rPr>
        <w:rFonts w:ascii="Arial Narrow" w:hAnsi="Arial Narrow"/>
        <w:color w:val="7F7F7F" w:themeColor="text1" w:themeTint="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DD8F" w14:textId="10D044E2" w:rsidR="00B93A46" w:rsidRPr="00253CF8" w:rsidRDefault="00253CF8" w:rsidP="00253CF8">
    <w:pPr>
      <w:pStyle w:val="Footer"/>
      <w:pBdr>
        <w:top w:val="single" w:sz="4" w:space="1" w:color="000000" w:themeColor="text1"/>
      </w:pBdr>
      <w:rPr>
        <w:rFonts w:ascii="Arial Narrow" w:hAnsi="Arial Narrow"/>
        <w:color w:val="7F7F7F" w:themeColor="text1" w:themeTint="80"/>
      </w:rPr>
    </w:pPr>
    <w:r>
      <w:rPr>
        <w:rFonts w:ascii="Arial Narrow" w:hAnsi="Arial Narrow"/>
        <w:color w:val="7F7F7F" w:themeColor="text1" w:themeTint="80"/>
      </w:rPr>
      <w:fldChar w:fldCharType="begin"/>
    </w:r>
    <w:r>
      <w:rPr>
        <w:rFonts w:ascii="Arial Narrow" w:hAnsi="Arial Narrow"/>
        <w:color w:val="7F7F7F" w:themeColor="text1" w:themeTint="80"/>
      </w:rPr>
      <w:instrText xml:space="preserve"> FILENAME \* MERGEFORMAT </w:instrText>
    </w:r>
    <w:r>
      <w:rPr>
        <w:rFonts w:ascii="Arial Narrow" w:hAnsi="Arial Narrow"/>
        <w:color w:val="7F7F7F" w:themeColor="text1" w:themeTint="80"/>
      </w:rPr>
      <w:fldChar w:fldCharType="separate"/>
    </w:r>
    <w:r w:rsidR="001F4A38">
      <w:rPr>
        <w:rFonts w:ascii="Arial Narrow" w:hAnsi="Arial Narrow"/>
        <w:noProof/>
        <w:color w:val="7F7F7F" w:themeColor="text1" w:themeTint="80"/>
      </w:rPr>
      <w:t>POLICY CFC Tobacco Alcohol &amp; Drugs Policy 2021</w:t>
    </w:r>
    <w:r>
      <w:rPr>
        <w:rFonts w:ascii="Arial Narrow" w:hAnsi="Arial Narrow"/>
        <w:color w:val="7F7F7F" w:themeColor="text1" w:themeTint="80"/>
      </w:rPr>
      <w:fldChar w:fldCharType="end"/>
    </w:r>
    <w:r w:rsidRPr="00253CF8">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1099914578"/>
        <w:docPartObj>
          <w:docPartGallery w:val="Page Numbers (Top of Page)"/>
          <w:docPartUnique/>
        </w:docPartObj>
      </w:sdtPr>
      <w:sdtEndPr/>
      <w:sdtContent>
        <w:r w:rsidRPr="00253CF8">
          <w:rPr>
            <w:rFonts w:ascii="Arial Narrow" w:hAnsi="Arial Narrow"/>
            <w:color w:val="7F7F7F" w:themeColor="text1" w:themeTint="80"/>
          </w:rPr>
          <w:t xml:space="preserve">Page </w:t>
        </w:r>
        <w:r w:rsidRPr="00253CF8">
          <w:rPr>
            <w:rFonts w:ascii="Arial Narrow" w:hAnsi="Arial Narrow"/>
            <w:b/>
            <w:bCs/>
            <w:color w:val="7F7F7F" w:themeColor="text1" w:themeTint="80"/>
          </w:rPr>
          <w:fldChar w:fldCharType="begin"/>
        </w:r>
        <w:r w:rsidRPr="00253CF8">
          <w:rPr>
            <w:rFonts w:ascii="Arial Narrow" w:hAnsi="Arial Narrow"/>
            <w:b/>
            <w:bCs/>
            <w:color w:val="7F7F7F" w:themeColor="text1" w:themeTint="80"/>
          </w:rPr>
          <w:instrText xml:space="preserve"> PAGE </w:instrText>
        </w:r>
        <w:r w:rsidRPr="00253CF8">
          <w:rPr>
            <w:rFonts w:ascii="Arial Narrow" w:hAnsi="Arial Narrow"/>
            <w:b/>
            <w:bCs/>
            <w:color w:val="7F7F7F" w:themeColor="text1" w:themeTint="80"/>
          </w:rPr>
          <w:fldChar w:fldCharType="separate"/>
        </w:r>
        <w:r>
          <w:rPr>
            <w:rFonts w:ascii="Arial Narrow" w:hAnsi="Arial Narrow"/>
            <w:b/>
            <w:bCs/>
            <w:color w:val="7F7F7F" w:themeColor="text1" w:themeTint="80"/>
          </w:rPr>
          <w:t>2</w:t>
        </w:r>
        <w:r w:rsidRPr="00253CF8">
          <w:rPr>
            <w:rFonts w:ascii="Arial Narrow" w:hAnsi="Arial Narrow"/>
            <w:b/>
            <w:bCs/>
            <w:color w:val="7F7F7F" w:themeColor="text1" w:themeTint="80"/>
          </w:rPr>
          <w:fldChar w:fldCharType="end"/>
        </w:r>
        <w:r w:rsidRPr="00253CF8">
          <w:rPr>
            <w:rFonts w:ascii="Arial Narrow" w:hAnsi="Arial Narrow"/>
            <w:color w:val="7F7F7F" w:themeColor="text1" w:themeTint="80"/>
          </w:rPr>
          <w:t xml:space="preserve"> of </w:t>
        </w:r>
        <w:r w:rsidRPr="00253CF8">
          <w:rPr>
            <w:rFonts w:ascii="Arial Narrow" w:hAnsi="Arial Narrow"/>
            <w:b/>
            <w:bCs/>
            <w:color w:val="7F7F7F" w:themeColor="text1" w:themeTint="80"/>
          </w:rPr>
          <w:fldChar w:fldCharType="begin"/>
        </w:r>
        <w:r w:rsidRPr="00253CF8">
          <w:rPr>
            <w:rFonts w:ascii="Arial Narrow" w:hAnsi="Arial Narrow"/>
            <w:b/>
            <w:bCs/>
            <w:color w:val="7F7F7F" w:themeColor="text1" w:themeTint="80"/>
          </w:rPr>
          <w:instrText xml:space="preserve"> NUMPAGES  </w:instrText>
        </w:r>
        <w:r w:rsidRPr="00253CF8">
          <w:rPr>
            <w:rFonts w:ascii="Arial Narrow" w:hAnsi="Arial Narrow"/>
            <w:b/>
            <w:bCs/>
            <w:color w:val="7F7F7F" w:themeColor="text1" w:themeTint="80"/>
          </w:rPr>
          <w:fldChar w:fldCharType="separate"/>
        </w:r>
        <w:r>
          <w:rPr>
            <w:rFonts w:ascii="Arial Narrow" w:hAnsi="Arial Narrow"/>
            <w:b/>
            <w:bCs/>
            <w:color w:val="7F7F7F" w:themeColor="text1" w:themeTint="80"/>
          </w:rPr>
          <w:t>7</w:t>
        </w:r>
        <w:r w:rsidRPr="00253CF8">
          <w:rPr>
            <w:rFonts w:ascii="Arial Narrow" w:hAnsi="Arial Narrow"/>
            <w:b/>
            <w:bCs/>
            <w:color w:val="7F7F7F" w:themeColor="text1" w:themeTint="80"/>
          </w:rPr>
          <w:fldChar w:fldCharType="end"/>
        </w:r>
      </w:sdtContent>
    </w:sdt>
    <w:r w:rsidRPr="00253CF8">
      <w:rPr>
        <w:rFonts w:ascii="Arial Narrow" w:hAnsi="Arial Narrow"/>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08FD" w14:textId="77777777" w:rsidR="00EC0260" w:rsidRDefault="00EC0260" w:rsidP="002D4B54">
      <w:pPr>
        <w:spacing w:after="0"/>
      </w:pPr>
      <w:r>
        <w:separator/>
      </w:r>
    </w:p>
  </w:footnote>
  <w:footnote w:type="continuationSeparator" w:id="0">
    <w:p w14:paraId="78E02DC1" w14:textId="77777777" w:rsidR="00EC0260" w:rsidRDefault="00EC0260"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38A8" w14:textId="77777777" w:rsidR="001F4A38" w:rsidRDefault="001F4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88CB" w14:textId="3E112A8A" w:rsidR="00AF122D" w:rsidRPr="00253CF8" w:rsidRDefault="00AF122D" w:rsidP="00253CF8">
    <w:pPr>
      <w:pStyle w:val="Title"/>
      <w:rPr>
        <w:color w:val="0070C0"/>
      </w:rPr>
    </w:pPr>
    <w:r w:rsidRPr="00803534">
      <w:rPr>
        <w:color w:val="0070C0"/>
      </w:rPr>
      <w:t xml:space="preserve">Tobacco, alcohol </w:t>
    </w:r>
    <w:r>
      <w:rPr>
        <w:color w:val="0070C0"/>
      </w:rPr>
      <w:t xml:space="preserve">&amp; </w:t>
    </w:r>
    <w:r w:rsidR="006776C1">
      <w:rPr>
        <w:color w:val="0070C0"/>
      </w:rPr>
      <w:t xml:space="preserve">OTHER </w:t>
    </w:r>
    <w:r w:rsidRPr="00803534">
      <w:rPr>
        <w:color w:val="0070C0"/>
      </w:rPr>
      <w:t xml:space="preserve">drugs </w:t>
    </w:r>
    <w:r>
      <w:rPr>
        <w:color w:val="0070C0"/>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C2CE" w14:textId="77777777" w:rsidR="00AB4670" w:rsidRDefault="00AB4670" w:rsidP="00AB4670">
    <w:pPr>
      <w:pStyle w:val="Header"/>
      <w:rPr>
        <w:rFonts w:ascii="Arial Narrow" w:hAnsi="Arial Narrow"/>
        <w:sz w:val="16"/>
        <w:szCs w:val="16"/>
        <w:lang w:eastAsia="en-AU"/>
      </w:rPr>
    </w:pPr>
  </w:p>
  <w:p w14:paraId="16342E42" w14:textId="77777777" w:rsidR="00AB4670" w:rsidRDefault="00AB4670" w:rsidP="00AB4670">
    <w:pPr>
      <w:pStyle w:val="Header"/>
      <w:rPr>
        <w:rFonts w:ascii="Arial Narrow" w:hAnsi="Arial Narrow"/>
        <w:sz w:val="16"/>
        <w:szCs w:val="16"/>
      </w:rPr>
    </w:pPr>
    <w:r>
      <w:rPr>
        <w:noProof/>
      </w:rPr>
      <w:drawing>
        <wp:anchor distT="0" distB="0" distL="114300" distR="114300" simplePos="0" relativeHeight="251660288" behindDoc="0" locked="0" layoutInCell="1" allowOverlap="1" wp14:anchorId="74292AF7" wp14:editId="6A622B68">
          <wp:simplePos x="0" y="0"/>
          <wp:positionH relativeFrom="column">
            <wp:posOffset>5116195</wp:posOffset>
          </wp:positionH>
          <wp:positionV relativeFrom="paragraph">
            <wp:posOffset>-166370</wp:posOffset>
          </wp:positionV>
          <wp:extent cx="1066800" cy="639445"/>
          <wp:effectExtent l="0" t="0" r="0" b="825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6ADF5026" w14:textId="77777777" w:rsidR="00AB4670" w:rsidRDefault="00AB4670" w:rsidP="00AB4670">
    <w:pPr>
      <w:pStyle w:val="Header"/>
      <w:rPr>
        <w:rFonts w:ascii="Arial Narrow" w:hAnsi="Arial Narrow"/>
        <w:sz w:val="16"/>
        <w:szCs w:val="16"/>
      </w:rPr>
    </w:pPr>
  </w:p>
  <w:p w14:paraId="1412A829" w14:textId="77777777" w:rsidR="00AB4670" w:rsidRDefault="00AB4670" w:rsidP="00AB4670">
    <w:pPr>
      <w:pStyle w:val="Header"/>
      <w:rPr>
        <w:rFonts w:ascii="Arial Narrow" w:hAnsi="Arial Narrow"/>
        <w:sz w:val="16"/>
        <w:szCs w:val="16"/>
      </w:rPr>
    </w:pPr>
  </w:p>
  <w:p w14:paraId="2AC9E52B" w14:textId="77777777" w:rsidR="00AB4670" w:rsidRDefault="00AB4670" w:rsidP="00AB4670">
    <w:pPr>
      <w:pStyle w:val="Header"/>
      <w:rPr>
        <w:rFonts w:ascii="Arial Narrow" w:hAnsi="Arial Narrow"/>
        <w:sz w:val="16"/>
        <w:szCs w:val="16"/>
      </w:rPr>
    </w:pPr>
  </w:p>
  <w:p w14:paraId="1E6965E9" w14:textId="77777777" w:rsidR="00AB4670" w:rsidRDefault="00AB4670" w:rsidP="00AB4670">
    <w:pPr>
      <w:pStyle w:val="Header"/>
      <w:rPr>
        <w:rFonts w:ascii="Arial Narrow" w:hAnsi="Arial Narrow"/>
        <w:sz w:val="16"/>
        <w:szCs w:val="16"/>
      </w:rPr>
    </w:pPr>
    <w:r>
      <w:rPr>
        <w:noProof/>
      </w:rPr>
      <mc:AlternateContent>
        <mc:Choice Requires="wps">
          <w:drawing>
            <wp:anchor distT="0" distB="0" distL="114300" distR="114300" simplePos="0" relativeHeight="251659264" behindDoc="0" locked="0" layoutInCell="1" allowOverlap="1" wp14:anchorId="5328215A" wp14:editId="45945B1A">
              <wp:simplePos x="0" y="0"/>
              <wp:positionH relativeFrom="column">
                <wp:posOffset>5124450</wp:posOffset>
              </wp:positionH>
              <wp:positionV relativeFrom="paragraph">
                <wp:posOffset>10160</wp:posOffset>
              </wp:positionV>
              <wp:extent cx="1058545" cy="4572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590F702F" w14:textId="77777777" w:rsidR="00AB4670" w:rsidRDefault="00AB4670" w:rsidP="00AB4670">
                          <w:pPr>
                            <w:spacing w:after="0"/>
                            <w:jc w:val="center"/>
                            <w:rPr>
                              <w:rFonts w:ascii="Arial Narrow" w:hAnsi="Arial Narrow" w:cs="Calibri"/>
                              <w:sz w:val="16"/>
                              <w:szCs w:val="16"/>
                            </w:rPr>
                          </w:pPr>
                          <w:r>
                            <w:rPr>
                              <w:rFonts w:ascii="Arial Narrow" w:hAnsi="Arial Narrow" w:cs="Calibri"/>
                              <w:sz w:val="16"/>
                              <w:szCs w:val="16"/>
                            </w:rPr>
                            <w:t>Ph. 9885 7789</w:t>
                          </w:r>
                        </w:p>
                        <w:p w14:paraId="404FB19C" w14:textId="77777777" w:rsidR="00AB4670" w:rsidRDefault="00EC0260" w:rsidP="00AB4670">
                          <w:pPr>
                            <w:spacing w:after="0"/>
                            <w:ind w:left="-227" w:right="-227"/>
                            <w:jc w:val="center"/>
                            <w:rPr>
                              <w:rFonts w:ascii="Arial Narrow" w:hAnsi="Arial Narrow" w:cs="Calibri"/>
                              <w:sz w:val="14"/>
                              <w:szCs w:val="14"/>
                            </w:rPr>
                          </w:pPr>
                          <w:hyperlink r:id="rId2" w:history="1">
                            <w:r w:rsidR="00AB4670">
                              <w:rPr>
                                <w:rStyle w:val="Hyperlink"/>
                                <w:rFonts w:ascii="Arial Narrow" w:hAnsi="Arial Narrow" w:cs="Calibri"/>
                                <w:sz w:val="14"/>
                                <w:szCs w:val="14"/>
                              </w:rPr>
                              <w:t>administration@craigfc.org.au</w:t>
                            </w:r>
                          </w:hyperlink>
                        </w:p>
                        <w:p w14:paraId="4C5D9526" w14:textId="77777777" w:rsidR="00AB4670" w:rsidRDefault="00EC0260" w:rsidP="00AB4670">
                          <w:pPr>
                            <w:spacing w:after="0"/>
                            <w:jc w:val="center"/>
                            <w:rPr>
                              <w:rFonts w:ascii="Arial Narrow" w:hAnsi="Arial Narrow" w:cs="Calibri"/>
                              <w:sz w:val="16"/>
                              <w:szCs w:val="16"/>
                            </w:rPr>
                          </w:pPr>
                          <w:hyperlink r:id="rId3" w:history="1">
                            <w:r w:rsidR="00AB4670">
                              <w:rPr>
                                <w:rStyle w:val="Hyperlink"/>
                                <w:rFonts w:ascii="Arial Narrow" w:hAnsi="Arial Narrow" w:cs="Calibri"/>
                                <w:sz w:val="16"/>
                                <w:szCs w:val="16"/>
                              </w:rPr>
                              <w:t>www.craigfc.org.au</w:t>
                            </w:r>
                          </w:hyperlink>
                        </w:p>
                        <w:p w14:paraId="3D2FA6BA" w14:textId="77777777" w:rsidR="00AB4670" w:rsidRDefault="00AB4670" w:rsidP="00AB4670">
                          <w:pPr>
                            <w:jc w:val="center"/>
                            <w:rPr>
                              <w:rFonts w:ascii="Arial Narrow" w:hAnsi="Arial Narrow" w:cs="Calibri"/>
                              <w:sz w:val="12"/>
                              <w:szCs w:val="12"/>
                            </w:rPr>
                          </w:pPr>
                        </w:p>
                        <w:p w14:paraId="681BF1D4" w14:textId="77777777" w:rsidR="00AB4670" w:rsidRDefault="00AB4670" w:rsidP="00AB4670">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8215A" id="_x0000_t202" coordsize="21600,21600" o:spt="202" path="m,l,21600r21600,l21600,xe">
              <v:stroke joinstyle="miter"/>
              <v:path gradientshapeok="t" o:connecttype="rect"/>
            </v:shapetype>
            <v:shape id="Text Box 4" o:spid="_x0000_s1027" type="#_x0000_t202" style="position:absolute;margin-left:403.5pt;margin-top:.8pt;width:83.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" strokecolor="#5b9bd5" strokeweight="1pt">
              <v:textbox>
                <w:txbxContent>
                  <w:p w14:paraId="590F702F" w14:textId="77777777" w:rsidR="00AB4670" w:rsidRDefault="00AB4670" w:rsidP="00AB4670">
                    <w:pPr>
                      <w:spacing w:after="0"/>
                      <w:jc w:val="center"/>
                      <w:rPr>
                        <w:rFonts w:ascii="Arial Narrow" w:hAnsi="Arial Narrow" w:cs="Calibri"/>
                        <w:sz w:val="16"/>
                        <w:szCs w:val="16"/>
                      </w:rPr>
                    </w:pPr>
                    <w:r>
                      <w:rPr>
                        <w:rFonts w:ascii="Arial Narrow" w:hAnsi="Arial Narrow" w:cs="Calibri"/>
                        <w:sz w:val="16"/>
                        <w:szCs w:val="16"/>
                      </w:rPr>
                      <w:t>Ph. 9885 7789</w:t>
                    </w:r>
                  </w:p>
                  <w:p w14:paraId="404FB19C" w14:textId="77777777" w:rsidR="00AB4670" w:rsidRDefault="00CA7161" w:rsidP="00AB4670">
                    <w:pPr>
                      <w:spacing w:after="0"/>
                      <w:ind w:left="-227" w:right="-227"/>
                      <w:jc w:val="center"/>
                      <w:rPr>
                        <w:rFonts w:ascii="Arial Narrow" w:hAnsi="Arial Narrow" w:cs="Calibri"/>
                        <w:sz w:val="14"/>
                        <w:szCs w:val="14"/>
                      </w:rPr>
                    </w:pPr>
                    <w:hyperlink r:id="rId4" w:history="1">
                      <w:r w:rsidR="00AB4670">
                        <w:rPr>
                          <w:rStyle w:val="Hyperlink"/>
                          <w:rFonts w:ascii="Arial Narrow" w:hAnsi="Arial Narrow" w:cs="Calibri"/>
                          <w:sz w:val="14"/>
                          <w:szCs w:val="14"/>
                        </w:rPr>
                        <w:t>administration@craigfc.org.au</w:t>
                      </w:r>
                    </w:hyperlink>
                  </w:p>
                  <w:p w14:paraId="4C5D9526" w14:textId="77777777" w:rsidR="00AB4670" w:rsidRDefault="00CA7161" w:rsidP="00AB4670">
                    <w:pPr>
                      <w:spacing w:after="0"/>
                      <w:jc w:val="center"/>
                      <w:rPr>
                        <w:rFonts w:ascii="Arial Narrow" w:hAnsi="Arial Narrow" w:cs="Calibri"/>
                        <w:sz w:val="16"/>
                        <w:szCs w:val="16"/>
                      </w:rPr>
                    </w:pPr>
                    <w:hyperlink r:id="rId5" w:history="1">
                      <w:r w:rsidR="00AB4670">
                        <w:rPr>
                          <w:rStyle w:val="Hyperlink"/>
                          <w:rFonts w:ascii="Arial Narrow" w:hAnsi="Arial Narrow" w:cs="Calibri"/>
                          <w:sz w:val="16"/>
                          <w:szCs w:val="16"/>
                        </w:rPr>
                        <w:t>www.craigfc.org.au</w:t>
                      </w:r>
                    </w:hyperlink>
                  </w:p>
                  <w:p w14:paraId="3D2FA6BA" w14:textId="77777777" w:rsidR="00AB4670" w:rsidRDefault="00AB4670" w:rsidP="00AB4670">
                    <w:pPr>
                      <w:jc w:val="center"/>
                      <w:rPr>
                        <w:rFonts w:ascii="Arial Narrow" w:hAnsi="Arial Narrow" w:cs="Calibri"/>
                        <w:sz w:val="12"/>
                        <w:szCs w:val="12"/>
                      </w:rPr>
                    </w:pPr>
                  </w:p>
                  <w:p w14:paraId="681BF1D4" w14:textId="77777777" w:rsidR="00AB4670" w:rsidRDefault="00AB4670" w:rsidP="00AB4670">
                    <w:pPr>
                      <w:jc w:val="center"/>
                      <w:rPr>
                        <w:rFonts w:ascii="Arial Narrow" w:hAnsi="Arial Narrow" w:cs="Calibri"/>
                        <w:sz w:val="12"/>
                        <w:szCs w:val="12"/>
                      </w:rPr>
                    </w:pPr>
                  </w:p>
                </w:txbxContent>
              </v:textbox>
            </v:shape>
          </w:pict>
        </mc:Fallback>
      </mc:AlternateContent>
    </w:r>
  </w:p>
  <w:p w14:paraId="4C775377" w14:textId="5880DAAA" w:rsidR="00AB4670" w:rsidRDefault="00AB4670" w:rsidP="00AB4670">
    <w:pPr>
      <w:pStyle w:val="Header"/>
      <w:pBdr>
        <w:bottom w:val="single" w:sz="8" w:space="1" w:color="0070C0"/>
      </w:pBdr>
      <w:rPr>
        <w:rFonts w:cs="Arial"/>
        <w:bCs/>
        <w:color w:val="0070C0"/>
        <w:sz w:val="40"/>
        <w:szCs w:val="40"/>
      </w:rPr>
    </w:pPr>
    <w:r>
      <w:rPr>
        <w:rFonts w:cs="Arial"/>
        <w:bCs/>
        <w:color w:val="0070C0"/>
        <w:sz w:val="48"/>
        <w:szCs w:val="48"/>
      </w:rPr>
      <w:t>C</w:t>
    </w:r>
    <w:r w:rsidR="001F4A38">
      <w:rPr>
        <w:rFonts w:cs="Arial"/>
        <w:bCs/>
        <w:color w:val="0070C0"/>
        <w:sz w:val="48"/>
        <w:szCs w:val="48"/>
      </w:rPr>
      <w:t>raig Family Centre</w:t>
    </w:r>
  </w:p>
  <w:p w14:paraId="18C9E26F" w14:textId="77777777" w:rsidR="00AB4670" w:rsidRDefault="00AB4670" w:rsidP="00AB4670">
    <w:pPr>
      <w:pStyle w:val="Header"/>
      <w:rPr>
        <w:rFonts w:ascii="Arial Narrow" w:hAnsi="Arial Narrow"/>
        <w:color w:val="0070C0"/>
        <w:sz w:val="16"/>
        <w:szCs w:val="16"/>
      </w:rPr>
    </w:pPr>
  </w:p>
  <w:p w14:paraId="109F8ED3" w14:textId="265C89C2" w:rsidR="00AB4670" w:rsidRDefault="00AB4670" w:rsidP="00AB4670">
    <w:pPr>
      <w:pStyle w:val="CommentText"/>
      <w:shd w:val="clear" w:color="auto" w:fill="000000" w:themeFill="text1"/>
      <w:spacing w:after="240" w:line="276" w:lineRule="auto"/>
      <w:jc w:val="center"/>
    </w:pPr>
    <w:r>
      <w:rPr>
        <w:color w:val="FFFFFF"/>
        <w:spacing w:val="200"/>
        <w:sz w:val="28"/>
        <w:szCs w:val="2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25538E"/>
    <w:multiLevelType w:val="hybridMultilevel"/>
    <w:tmpl w:val="6E3ED0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E463682"/>
    <w:multiLevelType w:val="hybridMultilevel"/>
    <w:tmpl w:val="9ABCB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5C2CD7"/>
    <w:multiLevelType w:val="multilevel"/>
    <w:tmpl w:val="E95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1F9E19FE"/>
    <w:multiLevelType w:val="hybridMultilevel"/>
    <w:tmpl w:val="BB60F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5B1A5C"/>
    <w:multiLevelType w:val="hybridMultilevel"/>
    <w:tmpl w:val="C83C2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0" w15:restartNumberingAfterBreak="0">
    <w:nsid w:val="3C960D56"/>
    <w:multiLevelType w:val="hybridMultilevel"/>
    <w:tmpl w:val="364ED472"/>
    <w:lvl w:ilvl="0" w:tplc="DAD008AE">
      <w:start w:val="7"/>
      <w:numFmt w:val="bullet"/>
      <w:lvlText w:val="-"/>
      <w:lvlJc w:val="left"/>
      <w:pPr>
        <w:ind w:left="785" w:hanging="360"/>
      </w:pPr>
      <w:rPr>
        <w:rFonts w:ascii="Helvetica" w:eastAsia="Arial" w:hAnsi="Helvetica" w:cs="Helvetica" w:hint="default"/>
        <w:b/>
        <w:color w:val="191919"/>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6949BD"/>
    <w:multiLevelType w:val="hybridMultilevel"/>
    <w:tmpl w:val="477E2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D323A9"/>
    <w:multiLevelType w:val="hybridMultilevel"/>
    <w:tmpl w:val="86BA2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528A6"/>
    <w:multiLevelType w:val="hybridMultilevel"/>
    <w:tmpl w:val="492EC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E564F"/>
    <w:multiLevelType w:val="multilevel"/>
    <w:tmpl w:val="B588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4" w15:restartNumberingAfterBreak="0">
    <w:nsid w:val="61C46654"/>
    <w:multiLevelType w:val="hybridMultilevel"/>
    <w:tmpl w:val="DC30B8DE"/>
    <w:lvl w:ilvl="0" w:tplc="21FC1C2C">
      <w:start w:val="1"/>
      <w:numFmt w:val="bullet"/>
      <w:lvlText w:val=""/>
      <w:lvlJc w:val="left"/>
      <w:pPr>
        <w:ind w:left="360" w:hanging="360"/>
      </w:pPr>
      <w:rPr>
        <w:rFonts w:ascii="Symbol" w:hAnsi="Symbol" w:hint="default"/>
        <w:color w:val="auto"/>
        <w:sz w:val="19"/>
        <w:szCs w:val="19"/>
      </w:rPr>
    </w:lvl>
    <w:lvl w:ilvl="1" w:tplc="2CDC64B8">
      <w:numFmt w:val="bullet"/>
      <w:lvlText w:val="•"/>
      <w:lvlJc w:val="left"/>
      <w:pPr>
        <w:ind w:left="1080" w:hanging="360"/>
      </w:pPr>
      <w:rPr>
        <w:rFonts w:ascii="Arial" w:eastAsia="MS Mincho" w:hAnsi="Arial" w:cs="Arial" w:hint="default"/>
        <w:b w:val="0"/>
        <w:color w:val="FF0000"/>
      </w:rPr>
    </w:lvl>
    <w:lvl w:ilvl="2" w:tplc="63D2D49E" w:tentative="1">
      <w:start w:val="1"/>
      <w:numFmt w:val="bullet"/>
      <w:lvlText w:val=""/>
      <w:lvlJc w:val="left"/>
      <w:pPr>
        <w:ind w:left="1800" w:hanging="360"/>
      </w:pPr>
      <w:rPr>
        <w:rFonts w:ascii="Wingdings" w:hAnsi="Wingdings" w:hint="default"/>
      </w:rPr>
    </w:lvl>
    <w:lvl w:ilvl="3" w:tplc="30105F70" w:tentative="1">
      <w:start w:val="1"/>
      <w:numFmt w:val="bullet"/>
      <w:lvlText w:val=""/>
      <w:lvlJc w:val="left"/>
      <w:pPr>
        <w:ind w:left="2520" w:hanging="360"/>
      </w:pPr>
      <w:rPr>
        <w:rFonts w:ascii="Symbol" w:hAnsi="Symbol" w:hint="default"/>
      </w:rPr>
    </w:lvl>
    <w:lvl w:ilvl="4" w:tplc="D3702526" w:tentative="1">
      <w:start w:val="1"/>
      <w:numFmt w:val="bullet"/>
      <w:lvlText w:val="o"/>
      <w:lvlJc w:val="left"/>
      <w:pPr>
        <w:ind w:left="3240" w:hanging="360"/>
      </w:pPr>
      <w:rPr>
        <w:rFonts w:ascii="Courier New" w:hAnsi="Courier New" w:cs="Courier New" w:hint="default"/>
      </w:rPr>
    </w:lvl>
    <w:lvl w:ilvl="5" w:tplc="7EF03316" w:tentative="1">
      <w:start w:val="1"/>
      <w:numFmt w:val="bullet"/>
      <w:lvlText w:val=""/>
      <w:lvlJc w:val="left"/>
      <w:pPr>
        <w:ind w:left="3960" w:hanging="360"/>
      </w:pPr>
      <w:rPr>
        <w:rFonts w:ascii="Wingdings" w:hAnsi="Wingdings" w:hint="default"/>
      </w:rPr>
    </w:lvl>
    <w:lvl w:ilvl="6" w:tplc="4EB6FDDC" w:tentative="1">
      <w:start w:val="1"/>
      <w:numFmt w:val="bullet"/>
      <w:lvlText w:val=""/>
      <w:lvlJc w:val="left"/>
      <w:pPr>
        <w:ind w:left="4680" w:hanging="360"/>
      </w:pPr>
      <w:rPr>
        <w:rFonts w:ascii="Symbol" w:hAnsi="Symbol" w:hint="default"/>
      </w:rPr>
    </w:lvl>
    <w:lvl w:ilvl="7" w:tplc="A9AE2D30" w:tentative="1">
      <w:start w:val="1"/>
      <w:numFmt w:val="bullet"/>
      <w:lvlText w:val="o"/>
      <w:lvlJc w:val="left"/>
      <w:pPr>
        <w:ind w:left="5400" w:hanging="360"/>
      </w:pPr>
      <w:rPr>
        <w:rFonts w:ascii="Courier New" w:hAnsi="Courier New" w:cs="Courier New" w:hint="default"/>
      </w:rPr>
    </w:lvl>
    <w:lvl w:ilvl="8" w:tplc="FA0A06BA" w:tentative="1">
      <w:start w:val="1"/>
      <w:numFmt w:val="bullet"/>
      <w:lvlText w:val=""/>
      <w:lvlJc w:val="left"/>
      <w:pPr>
        <w:ind w:left="6120" w:hanging="360"/>
      </w:pPr>
      <w:rPr>
        <w:rFonts w:ascii="Wingdings" w:hAnsi="Wingdings" w:hint="default"/>
      </w:rPr>
    </w:lvl>
  </w:abstractNum>
  <w:abstractNum w:abstractNumId="2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15:restartNumberingAfterBreak="0">
    <w:nsid w:val="63A56AAB"/>
    <w:multiLevelType w:val="hybridMultilevel"/>
    <w:tmpl w:val="1A82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A11A29"/>
    <w:multiLevelType w:val="hybridMultilevel"/>
    <w:tmpl w:val="8BBC4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BE051C"/>
    <w:multiLevelType w:val="multilevel"/>
    <w:tmpl w:val="64F0D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15:restartNumberingAfterBreak="0">
    <w:nsid w:val="7EF673BF"/>
    <w:multiLevelType w:val="hybridMultilevel"/>
    <w:tmpl w:val="5C940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2"/>
  </w:num>
  <w:num w:numId="4">
    <w:abstractNumId w:val="29"/>
  </w:num>
  <w:num w:numId="5">
    <w:abstractNumId w:val="18"/>
  </w:num>
  <w:num w:numId="6">
    <w:abstractNumId w:val="9"/>
  </w:num>
  <w:num w:numId="7">
    <w:abstractNumId w:val="25"/>
  </w:num>
  <w:num w:numId="8">
    <w:abstractNumId w:val="0"/>
  </w:num>
  <w:num w:numId="9">
    <w:abstractNumId w:val="1"/>
  </w:num>
  <w:num w:numId="10">
    <w:abstractNumId w:val="21"/>
  </w:num>
  <w:num w:numId="11">
    <w:abstractNumId w:val="5"/>
  </w:num>
  <w:num w:numId="12">
    <w:abstractNumId w:val="31"/>
  </w:num>
  <w:num w:numId="13">
    <w:abstractNumId w:val="23"/>
  </w:num>
  <w:num w:numId="14">
    <w:abstractNumId w:val="30"/>
  </w:num>
  <w:num w:numId="15">
    <w:abstractNumId w:val="14"/>
  </w:num>
  <w:num w:numId="16">
    <w:abstractNumId w:val="29"/>
  </w:num>
  <w:num w:numId="17">
    <w:abstractNumId w:val="12"/>
  </w:num>
  <w:num w:numId="18">
    <w:abstractNumId w:val="8"/>
  </w:num>
  <w:num w:numId="19">
    <w:abstractNumId w:val="12"/>
  </w:num>
  <w:num w:numId="20">
    <w:abstractNumId w:val="12"/>
  </w:num>
  <w:num w:numId="21">
    <w:abstractNumId w:val="1"/>
  </w:num>
  <w:num w:numId="22">
    <w:abstractNumId w:val="1"/>
  </w:num>
  <w:num w:numId="23">
    <w:abstractNumId w:val="5"/>
  </w:num>
  <w:num w:numId="24">
    <w:abstractNumId w:val="14"/>
  </w:num>
  <w:num w:numId="25">
    <w:abstractNumId w:val="15"/>
  </w:num>
  <w:num w:numId="26">
    <w:abstractNumId w:val="19"/>
  </w:num>
  <w:num w:numId="27">
    <w:abstractNumId w:val="2"/>
  </w:num>
  <w:num w:numId="28">
    <w:abstractNumId w:val="13"/>
  </w:num>
  <w:num w:numId="29">
    <w:abstractNumId w:val="20"/>
  </w:num>
  <w:num w:numId="30">
    <w:abstractNumId w:val="4"/>
  </w:num>
  <w:num w:numId="31">
    <w:abstractNumId w:val="6"/>
  </w:num>
  <w:num w:numId="32">
    <w:abstractNumId w:val="27"/>
  </w:num>
  <w:num w:numId="33">
    <w:abstractNumId w:val="24"/>
  </w:num>
  <w:num w:numId="34">
    <w:abstractNumId w:val="32"/>
  </w:num>
  <w:num w:numId="35">
    <w:abstractNumId w:val="7"/>
  </w:num>
  <w:num w:numId="36">
    <w:abstractNumId w:val="3"/>
  </w:num>
  <w:num w:numId="37">
    <w:abstractNumId w:val="17"/>
  </w:num>
  <w:num w:numId="38">
    <w:abstractNumId w:val="28"/>
  </w:num>
  <w:num w:numId="39">
    <w:abstractNumId w:val="22"/>
  </w:num>
  <w:num w:numId="4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1C"/>
    <w:rsid w:val="0000702E"/>
    <w:rsid w:val="00017F2D"/>
    <w:rsid w:val="00020551"/>
    <w:rsid w:val="00023DEB"/>
    <w:rsid w:val="0002620A"/>
    <w:rsid w:val="0002747F"/>
    <w:rsid w:val="00027DD2"/>
    <w:rsid w:val="00027FF8"/>
    <w:rsid w:val="00030B9A"/>
    <w:rsid w:val="0003641A"/>
    <w:rsid w:val="0004266C"/>
    <w:rsid w:val="00046EDD"/>
    <w:rsid w:val="000500F9"/>
    <w:rsid w:val="00050631"/>
    <w:rsid w:val="00061580"/>
    <w:rsid w:val="00077DFA"/>
    <w:rsid w:val="00084B73"/>
    <w:rsid w:val="000935D3"/>
    <w:rsid w:val="000B1844"/>
    <w:rsid w:val="000B19A1"/>
    <w:rsid w:val="000B1F9C"/>
    <w:rsid w:val="000F6FF4"/>
    <w:rsid w:val="0010265D"/>
    <w:rsid w:val="00102FDB"/>
    <w:rsid w:val="0010650A"/>
    <w:rsid w:val="00116B0B"/>
    <w:rsid w:val="00120830"/>
    <w:rsid w:val="0012585C"/>
    <w:rsid w:val="00127C5B"/>
    <w:rsid w:val="0013045E"/>
    <w:rsid w:val="0013409A"/>
    <w:rsid w:val="00134613"/>
    <w:rsid w:val="00136D13"/>
    <w:rsid w:val="00142352"/>
    <w:rsid w:val="00151E04"/>
    <w:rsid w:val="00164B87"/>
    <w:rsid w:val="00171DE1"/>
    <w:rsid w:val="00176E8D"/>
    <w:rsid w:val="001B03C4"/>
    <w:rsid w:val="001B06B8"/>
    <w:rsid w:val="001E3BC2"/>
    <w:rsid w:val="001F4A38"/>
    <w:rsid w:val="00202E99"/>
    <w:rsid w:val="002071F5"/>
    <w:rsid w:val="00210B10"/>
    <w:rsid w:val="00210D9D"/>
    <w:rsid w:val="002237E7"/>
    <w:rsid w:val="002261B1"/>
    <w:rsid w:val="00232840"/>
    <w:rsid w:val="002443F3"/>
    <w:rsid w:val="00244996"/>
    <w:rsid w:val="00253CF8"/>
    <w:rsid w:val="00254DBE"/>
    <w:rsid w:val="00257BC1"/>
    <w:rsid w:val="002709A8"/>
    <w:rsid w:val="00272FDA"/>
    <w:rsid w:val="00286B4F"/>
    <w:rsid w:val="002A02CA"/>
    <w:rsid w:val="002A51FA"/>
    <w:rsid w:val="002A7E28"/>
    <w:rsid w:val="002B1417"/>
    <w:rsid w:val="002C58BF"/>
    <w:rsid w:val="002D4855"/>
    <w:rsid w:val="002D4B54"/>
    <w:rsid w:val="002D749A"/>
    <w:rsid w:val="002E01E6"/>
    <w:rsid w:val="00302729"/>
    <w:rsid w:val="00316F5E"/>
    <w:rsid w:val="00322EDA"/>
    <w:rsid w:val="003245B3"/>
    <w:rsid w:val="00331A03"/>
    <w:rsid w:val="003322BC"/>
    <w:rsid w:val="00333A7F"/>
    <w:rsid w:val="00344D94"/>
    <w:rsid w:val="00346048"/>
    <w:rsid w:val="00350FD4"/>
    <w:rsid w:val="00370D67"/>
    <w:rsid w:val="00384125"/>
    <w:rsid w:val="0039156B"/>
    <w:rsid w:val="003942D0"/>
    <w:rsid w:val="003C641B"/>
    <w:rsid w:val="003C692A"/>
    <w:rsid w:val="003E143D"/>
    <w:rsid w:val="003E7A75"/>
    <w:rsid w:val="003F2077"/>
    <w:rsid w:val="004036E8"/>
    <w:rsid w:val="00406D94"/>
    <w:rsid w:val="00420009"/>
    <w:rsid w:val="00423BE9"/>
    <w:rsid w:val="00423CD3"/>
    <w:rsid w:val="004316FE"/>
    <w:rsid w:val="00436153"/>
    <w:rsid w:val="004510A4"/>
    <w:rsid w:val="00461717"/>
    <w:rsid w:val="004733B0"/>
    <w:rsid w:val="004A0321"/>
    <w:rsid w:val="004B0FC3"/>
    <w:rsid w:val="004C3563"/>
    <w:rsid w:val="004C493F"/>
    <w:rsid w:val="00512839"/>
    <w:rsid w:val="00520FD9"/>
    <w:rsid w:val="00522D3A"/>
    <w:rsid w:val="00525041"/>
    <w:rsid w:val="00526104"/>
    <w:rsid w:val="00544024"/>
    <w:rsid w:val="0055525D"/>
    <w:rsid w:val="0056542D"/>
    <w:rsid w:val="005705E2"/>
    <w:rsid w:val="005718CC"/>
    <w:rsid w:val="005804AD"/>
    <w:rsid w:val="00583E75"/>
    <w:rsid w:val="00583E81"/>
    <w:rsid w:val="00591963"/>
    <w:rsid w:val="005967B9"/>
    <w:rsid w:val="005A169B"/>
    <w:rsid w:val="005A70E4"/>
    <w:rsid w:val="005B76C1"/>
    <w:rsid w:val="005C111C"/>
    <w:rsid w:val="005D1B85"/>
    <w:rsid w:val="005E5196"/>
    <w:rsid w:val="005E6509"/>
    <w:rsid w:val="005F6632"/>
    <w:rsid w:val="006044C2"/>
    <w:rsid w:val="00631694"/>
    <w:rsid w:val="006319F3"/>
    <w:rsid w:val="00636744"/>
    <w:rsid w:val="00637CBC"/>
    <w:rsid w:val="0064631B"/>
    <w:rsid w:val="006501A0"/>
    <w:rsid w:val="00653CDC"/>
    <w:rsid w:val="006543DB"/>
    <w:rsid w:val="006627A8"/>
    <w:rsid w:val="00670BFD"/>
    <w:rsid w:val="006776C1"/>
    <w:rsid w:val="00677810"/>
    <w:rsid w:val="0068345F"/>
    <w:rsid w:val="0069012B"/>
    <w:rsid w:val="006912CE"/>
    <w:rsid w:val="007031EC"/>
    <w:rsid w:val="00710FDC"/>
    <w:rsid w:val="007114E2"/>
    <w:rsid w:val="00712C5C"/>
    <w:rsid w:val="007337C7"/>
    <w:rsid w:val="007354E5"/>
    <w:rsid w:val="00752978"/>
    <w:rsid w:val="00753166"/>
    <w:rsid w:val="00764088"/>
    <w:rsid w:val="007651A8"/>
    <w:rsid w:val="00765253"/>
    <w:rsid w:val="00782145"/>
    <w:rsid w:val="007839BE"/>
    <w:rsid w:val="00786B8E"/>
    <w:rsid w:val="007917E2"/>
    <w:rsid w:val="007969AD"/>
    <w:rsid w:val="007B54D4"/>
    <w:rsid w:val="007B66FC"/>
    <w:rsid w:val="007B734B"/>
    <w:rsid w:val="007B7D4B"/>
    <w:rsid w:val="007C2D7E"/>
    <w:rsid w:val="007C3FD0"/>
    <w:rsid w:val="007D52BF"/>
    <w:rsid w:val="007F191B"/>
    <w:rsid w:val="00803534"/>
    <w:rsid w:val="00816437"/>
    <w:rsid w:val="00850351"/>
    <w:rsid w:val="00850C8E"/>
    <w:rsid w:val="00852457"/>
    <w:rsid w:val="00852AAD"/>
    <w:rsid w:val="00852C7C"/>
    <w:rsid w:val="0087599E"/>
    <w:rsid w:val="00882EEF"/>
    <w:rsid w:val="00883C68"/>
    <w:rsid w:val="00890606"/>
    <w:rsid w:val="0089563E"/>
    <w:rsid w:val="008A0996"/>
    <w:rsid w:val="008B11CC"/>
    <w:rsid w:val="008C205B"/>
    <w:rsid w:val="008C297C"/>
    <w:rsid w:val="008C5B68"/>
    <w:rsid w:val="008D3809"/>
    <w:rsid w:val="008E38AA"/>
    <w:rsid w:val="008F09D8"/>
    <w:rsid w:val="008F446A"/>
    <w:rsid w:val="009077BB"/>
    <w:rsid w:val="00913088"/>
    <w:rsid w:val="00913143"/>
    <w:rsid w:val="00920DBA"/>
    <w:rsid w:val="00924268"/>
    <w:rsid w:val="00925235"/>
    <w:rsid w:val="00925AA6"/>
    <w:rsid w:val="00927C8F"/>
    <w:rsid w:val="00945638"/>
    <w:rsid w:val="009661D8"/>
    <w:rsid w:val="00973123"/>
    <w:rsid w:val="009862E3"/>
    <w:rsid w:val="00995040"/>
    <w:rsid w:val="009B5171"/>
    <w:rsid w:val="009C2A83"/>
    <w:rsid w:val="009C2C2F"/>
    <w:rsid w:val="009D0B31"/>
    <w:rsid w:val="009D7E21"/>
    <w:rsid w:val="009E16CB"/>
    <w:rsid w:val="009E24C3"/>
    <w:rsid w:val="009F689E"/>
    <w:rsid w:val="00A15445"/>
    <w:rsid w:val="00A248F8"/>
    <w:rsid w:val="00A25BD5"/>
    <w:rsid w:val="00A5096B"/>
    <w:rsid w:val="00A55037"/>
    <w:rsid w:val="00A57609"/>
    <w:rsid w:val="00A67A59"/>
    <w:rsid w:val="00A7284C"/>
    <w:rsid w:val="00A840E6"/>
    <w:rsid w:val="00A90B80"/>
    <w:rsid w:val="00A91596"/>
    <w:rsid w:val="00A91DD3"/>
    <w:rsid w:val="00AA230F"/>
    <w:rsid w:val="00AB4670"/>
    <w:rsid w:val="00AB7226"/>
    <w:rsid w:val="00AC2672"/>
    <w:rsid w:val="00AC5509"/>
    <w:rsid w:val="00AD120C"/>
    <w:rsid w:val="00AD7668"/>
    <w:rsid w:val="00AE490F"/>
    <w:rsid w:val="00AF122D"/>
    <w:rsid w:val="00AF6A30"/>
    <w:rsid w:val="00AF7730"/>
    <w:rsid w:val="00B17F6B"/>
    <w:rsid w:val="00B2469B"/>
    <w:rsid w:val="00B567AA"/>
    <w:rsid w:val="00B86B97"/>
    <w:rsid w:val="00B91315"/>
    <w:rsid w:val="00B93A46"/>
    <w:rsid w:val="00B953ED"/>
    <w:rsid w:val="00B96DBB"/>
    <w:rsid w:val="00BF1B9C"/>
    <w:rsid w:val="00BF60FB"/>
    <w:rsid w:val="00C13D46"/>
    <w:rsid w:val="00C25A43"/>
    <w:rsid w:val="00C30DFF"/>
    <w:rsid w:val="00C31CCD"/>
    <w:rsid w:val="00C34549"/>
    <w:rsid w:val="00C37097"/>
    <w:rsid w:val="00C411BF"/>
    <w:rsid w:val="00C41617"/>
    <w:rsid w:val="00C46802"/>
    <w:rsid w:val="00C54C54"/>
    <w:rsid w:val="00C664FA"/>
    <w:rsid w:val="00C71344"/>
    <w:rsid w:val="00C75573"/>
    <w:rsid w:val="00C820E7"/>
    <w:rsid w:val="00C86C35"/>
    <w:rsid w:val="00C8775F"/>
    <w:rsid w:val="00C91AD3"/>
    <w:rsid w:val="00CA0E5F"/>
    <w:rsid w:val="00CA5E54"/>
    <w:rsid w:val="00CB7BE6"/>
    <w:rsid w:val="00CC0118"/>
    <w:rsid w:val="00CC0878"/>
    <w:rsid w:val="00CD607A"/>
    <w:rsid w:val="00CF1D89"/>
    <w:rsid w:val="00D07787"/>
    <w:rsid w:val="00D16197"/>
    <w:rsid w:val="00D25277"/>
    <w:rsid w:val="00D52D40"/>
    <w:rsid w:val="00D550D3"/>
    <w:rsid w:val="00D6787E"/>
    <w:rsid w:val="00D73260"/>
    <w:rsid w:val="00D76A0B"/>
    <w:rsid w:val="00D7731D"/>
    <w:rsid w:val="00D80710"/>
    <w:rsid w:val="00D81F19"/>
    <w:rsid w:val="00D83C85"/>
    <w:rsid w:val="00D9640E"/>
    <w:rsid w:val="00DA4143"/>
    <w:rsid w:val="00DE75A6"/>
    <w:rsid w:val="00DF5786"/>
    <w:rsid w:val="00DF7CAA"/>
    <w:rsid w:val="00E017CC"/>
    <w:rsid w:val="00E1057B"/>
    <w:rsid w:val="00E14B70"/>
    <w:rsid w:val="00E22CAD"/>
    <w:rsid w:val="00E25709"/>
    <w:rsid w:val="00E71243"/>
    <w:rsid w:val="00E72F6C"/>
    <w:rsid w:val="00E85883"/>
    <w:rsid w:val="00EA4802"/>
    <w:rsid w:val="00EC0260"/>
    <w:rsid w:val="00EC300D"/>
    <w:rsid w:val="00EC6DAB"/>
    <w:rsid w:val="00ED42FF"/>
    <w:rsid w:val="00EE40B9"/>
    <w:rsid w:val="00EE7534"/>
    <w:rsid w:val="00EF0934"/>
    <w:rsid w:val="00EF2FDD"/>
    <w:rsid w:val="00F019AA"/>
    <w:rsid w:val="00F03AC2"/>
    <w:rsid w:val="00F06A87"/>
    <w:rsid w:val="00F11B2D"/>
    <w:rsid w:val="00F13516"/>
    <w:rsid w:val="00F1382D"/>
    <w:rsid w:val="00F20254"/>
    <w:rsid w:val="00F2643B"/>
    <w:rsid w:val="00F37A2A"/>
    <w:rsid w:val="00F428E2"/>
    <w:rsid w:val="00F67536"/>
    <w:rsid w:val="00F71B8F"/>
    <w:rsid w:val="00F8091E"/>
    <w:rsid w:val="00F9015F"/>
    <w:rsid w:val="00F90F70"/>
    <w:rsid w:val="00FA67D1"/>
    <w:rsid w:val="00FB1C49"/>
    <w:rsid w:val="00FC567A"/>
    <w:rsid w:val="00FC79AD"/>
    <w:rsid w:val="00FD0385"/>
    <w:rsid w:val="00FD1A1B"/>
    <w:rsid w:val="00FD7815"/>
    <w:rsid w:val="00FE1E81"/>
    <w:rsid w:val="00FE40EF"/>
    <w:rsid w:val="00FF2D3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C0EEA"/>
  <w15:docId w15:val="{3157D680-AB86-4B15-A2D8-E89DB40C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8"/>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character" w:styleId="CommentReference">
    <w:name w:val="annotation reference"/>
    <w:basedOn w:val="DefaultParagraphFont"/>
    <w:uiPriority w:val="99"/>
    <w:semiHidden/>
    <w:unhideWhenUsed/>
    <w:rsid w:val="00344D94"/>
    <w:rPr>
      <w:sz w:val="16"/>
      <w:szCs w:val="16"/>
    </w:rPr>
  </w:style>
  <w:style w:type="paragraph" w:styleId="CommentText">
    <w:name w:val="annotation text"/>
    <w:basedOn w:val="Normal"/>
    <w:link w:val="CommentTextChar"/>
    <w:unhideWhenUsed/>
    <w:rsid w:val="00344D94"/>
    <w:rPr>
      <w:sz w:val="20"/>
      <w:szCs w:val="20"/>
    </w:rPr>
  </w:style>
  <w:style w:type="character" w:customStyle="1" w:styleId="CommentTextChar">
    <w:name w:val="Comment Text Char"/>
    <w:basedOn w:val="DefaultParagraphFont"/>
    <w:link w:val="CommentText"/>
    <w:rsid w:val="00344D94"/>
    <w:rPr>
      <w:lang w:eastAsia="en-US"/>
    </w:rPr>
  </w:style>
  <w:style w:type="paragraph" w:styleId="CommentSubject">
    <w:name w:val="annotation subject"/>
    <w:basedOn w:val="CommentText"/>
    <w:next w:val="CommentText"/>
    <w:link w:val="CommentSubjectChar"/>
    <w:uiPriority w:val="99"/>
    <w:semiHidden/>
    <w:unhideWhenUsed/>
    <w:rsid w:val="00344D94"/>
    <w:rPr>
      <w:b/>
      <w:bCs/>
    </w:rPr>
  </w:style>
  <w:style w:type="character" w:customStyle="1" w:styleId="CommentSubjectChar">
    <w:name w:val="Comment Subject Char"/>
    <w:basedOn w:val="CommentTextChar"/>
    <w:link w:val="CommentSubject"/>
    <w:uiPriority w:val="99"/>
    <w:semiHidden/>
    <w:rsid w:val="00344D94"/>
    <w:rPr>
      <w:b/>
      <w:bCs/>
      <w:lang w:eastAsia="en-US"/>
    </w:rPr>
  </w:style>
  <w:style w:type="paragraph" w:customStyle="1" w:styleId="HTVbullet1">
    <w:name w:val="HTV bullet 1"/>
    <w:basedOn w:val="Normal"/>
    <w:qFormat/>
    <w:rsid w:val="009D0B31"/>
    <w:pPr>
      <w:spacing w:after="40" w:line="270" w:lineRule="atLeast"/>
    </w:pPr>
    <w:rPr>
      <w:rFonts w:eastAsia="MS Mincho"/>
      <w:szCs w:val="24"/>
    </w:rPr>
  </w:style>
  <w:style w:type="paragraph" w:customStyle="1" w:styleId="HTVbody">
    <w:name w:val="HTV body"/>
    <w:qFormat/>
    <w:rsid w:val="00E85883"/>
    <w:pPr>
      <w:spacing w:after="120" w:line="270" w:lineRule="atLeast"/>
    </w:pPr>
    <w:rPr>
      <w:rFonts w:eastAsia="MS Mincho"/>
      <w:sz w:val="19"/>
      <w:szCs w:val="24"/>
      <w:lang w:eastAsia="en-US"/>
    </w:rPr>
  </w:style>
  <w:style w:type="character" w:customStyle="1" w:styleId="A12">
    <w:name w:val="A12"/>
    <w:uiPriority w:val="99"/>
    <w:rsid w:val="00786B8E"/>
    <w:rPr>
      <w:rFonts w:ascii="Source Sans Pro" w:hAnsi="Source Sans Pro" w:cs="Source Sans Pro"/>
      <w:i/>
      <w:iCs/>
      <w:color w:val="000000"/>
      <w:u w:val="single"/>
    </w:rPr>
  </w:style>
  <w:style w:type="character" w:styleId="Strong">
    <w:name w:val="Strong"/>
    <w:basedOn w:val="DefaultParagraphFont"/>
    <w:uiPriority w:val="22"/>
    <w:qFormat/>
    <w:rsid w:val="006627A8"/>
    <w:rPr>
      <w:b/>
      <w:bCs/>
    </w:rPr>
  </w:style>
  <w:style w:type="character" w:customStyle="1" w:styleId="checklistcontent">
    <w:name w:val="checklist__content"/>
    <w:basedOn w:val="DefaultParagraphFont"/>
    <w:rsid w:val="006627A8"/>
  </w:style>
  <w:style w:type="paragraph" w:styleId="NormalWeb">
    <w:name w:val="Normal (Web)"/>
    <w:basedOn w:val="Normal"/>
    <w:uiPriority w:val="99"/>
    <w:semiHidden/>
    <w:unhideWhenUsed/>
    <w:rsid w:val="002D4855"/>
    <w:pPr>
      <w:spacing w:before="100" w:beforeAutospacing="1" w:after="100" w:afterAutospacing="1"/>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913088"/>
    <w:rPr>
      <w:color w:val="605E5C"/>
      <w:shd w:val="clear" w:color="auto" w:fill="E1DFDD"/>
    </w:rPr>
  </w:style>
  <w:style w:type="paragraph" w:styleId="ListParagraph">
    <w:name w:val="List Paragraph"/>
    <w:basedOn w:val="Normal"/>
    <w:uiPriority w:val="34"/>
    <w:qFormat/>
    <w:rsid w:val="00F1382D"/>
    <w:pPr>
      <w:ind w:left="720"/>
      <w:contextualSpacing/>
    </w:pPr>
  </w:style>
  <w:style w:type="character" w:styleId="FollowedHyperlink">
    <w:name w:val="FollowedHyperlink"/>
    <w:basedOn w:val="DefaultParagraphFont"/>
    <w:uiPriority w:val="99"/>
    <w:semiHidden/>
    <w:unhideWhenUsed/>
    <w:rsid w:val="00F8091E"/>
    <w:rPr>
      <w:color w:val="800080" w:themeColor="followedHyperlink"/>
      <w:u w:val="single"/>
    </w:rPr>
  </w:style>
  <w:style w:type="character" w:styleId="PlaceholderText">
    <w:name w:val="Placeholder Text"/>
    <w:basedOn w:val="DefaultParagraphFont"/>
    <w:uiPriority w:val="99"/>
    <w:semiHidden/>
    <w:rsid w:val="00AC2672"/>
    <w:rPr>
      <w:color w:val="808080"/>
    </w:rPr>
  </w:style>
  <w:style w:type="paragraph" w:styleId="PlainText">
    <w:name w:val="Plain Text"/>
    <w:basedOn w:val="Normal"/>
    <w:link w:val="PlainTextChar"/>
    <w:rsid w:val="00210B10"/>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210B10"/>
    <w:rPr>
      <w:rFonts w:ascii="Book Antiqua" w:eastAsia="Times New Roman"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1157">
      <w:bodyDiv w:val="1"/>
      <w:marLeft w:val="0"/>
      <w:marRight w:val="0"/>
      <w:marTop w:val="0"/>
      <w:marBottom w:val="0"/>
      <w:divBdr>
        <w:top w:val="none" w:sz="0" w:space="0" w:color="auto"/>
        <w:left w:val="none" w:sz="0" w:space="0" w:color="auto"/>
        <w:bottom w:val="none" w:sz="0" w:space="0" w:color="auto"/>
        <w:right w:val="none" w:sz="0" w:space="0" w:color="auto"/>
      </w:divBdr>
    </w:div>
    <w:div w:id="242423545">
      <w:bodyDiv w:val="1"/>
      <w:marLeft w:val="0"/>
      <w:marRight w:val="0"/>
      <w:marTop w:val="0"/>
      <w:marBottom w:val="0"/>
      <w:divBdr>
        <w:top w:val="none" w:sz="0" w:space="0" w:color="auto"/>
        <w:left w:val="none" w:sz="0" w:space="0" w:color="auto"/>
        <w:bottom w:val="none" w:sz="0" w:space="0" w:color="auto"/>
        <w:right w:val="none" w:sz="0" w:space="0" w:color="auto"/>
      </w:divBdr>
    </w:div>
    <w:div w:id="412508370">
      <w:bodyDiv w:val="1"/>
      <w:marLeft w:val="0"/>
      <w:marRight w:val="0"/>
      <w:marTop w:val="0"/>
      <w:marBottom w:val="0"/>
      <w:divBdr>
        <w:top w:val="none" w:sz="0" w:space="0" w:color="auto"/>
        <w:left w:val="none" w:sz="0" w:space="0" w:color="auto"/>
        <w:bottom w:val="none" w:sz="0" w:space="0" w:color="auto"/>
        <w:right w:val="none" w:sz="0" w:space="0" w:color="auto"/>
      </w:divBdr>
    </w:div>
    <w:div w:id="847254375">
      <w:bodyDiv w:val="1"/>
      <w:marLeft w:val="0"/>
      <w:marRight w:val="0"/>
      <w:marTop w:val="0"/>
      <w:marBottom w:val="0"/>
      <w:divBdr>
        <w:top w:val="none" w:sz="0" w:space="0" w:color="auto"/>
        <w:left w:val="none" w:sz="0" w:space="0" w:color="auto"/>
        <w:bottom w:val="none" w:sz="0" w:space="0" w:color="auto"/>
        <w:right w:val="none" w:sz="0" w:space="0" w:color="auto"/>
      </w:divBdr>
    </w:div>
    <w:div w:id="877274835">
      <w:bodyDiv w:val="1"/>
      <w:marLeft w:val="0"/>
      <w:marRight w:val="0"/>
      <w:marTop w:val="0"/>
      <w:marBottom w:val="0"/>
      <w:divBdr>
        <w:top w:val="none" w:sz="0" w:space="0" w:color="auto"/>
        <w:left w:val="none" w:sz="0" w:space="0" w:color="auto"/>
        <w:bottom w:val="none" w:sz="0" w:space="0" w:color="auto"/>
        <w:right w:val="none" w:sz="0" w:space="0" w:color="auto"/>
      </w:divBdr>
    </w:div>
    <w:div w:id="944507473">
      <w:bodyDiv w:val="1"/>
      <w:marLeft w:val="0"/>
      <w:marRight w:val="0"/>
      <w:marTop w:val="0"/>
      <w:marBottom w:val="0"/>
      <w:divBdr>
        <w:top w:val="none" w:sz="0" w:space="0" w:color="auto"/>
        <w:left w:val="none" w:sz="0" w:space="0" w:color="auto"/>
        <w:bottom w:val="none" w:sz="0" w:space="0" w:color="auto"/>
        <w:right w:val="none" w:sz="0" w:space="0" w:color="auto"/>
      </w:divBdr>
    </w:div>
    <w:div w:id="1052773535">
      <w:bodyDiv w:val="1"/>
      <w:marLeft w:val="0"/>
      <w:marRight w:val="0"/>
      <w:marTop w:val="0"/>
      <w:marBottom w:val="0"/>
      <w:divBdr>
        <w:top w:val="none" w:sz="0" w:space="0" w:color="auto"/>
        <w:left w:val="none" w:sz="0" w:space="0" w:color="auto"/>
        <w:bottom w:val="none" w:sz="0" w:space="0" w:color="auto"/>
        <w:right w:val="none" w:sz="0" w:space="0" w:color="auto"/>
      </w:divBdr>
    </w:div>
    <w:div w:id="1178738705">
      <w:bodyDiv w:val="1"/>
      <w:marLeft w:val="0"/>
      <w:marRight w:val="0"/>
      <w:marTop w:val="0"/>
      <w:marBottom w:val="0"/>
      <w:divBdr>
        <w:top w:val="none" w:sz="0" w:space="0" w:color="auto"/>
        <w:left w:val="none" w:sz="0" w:space="0" w:color="auto"/>
        <w:bottom w:val="none" w:sz="0" w:space="0" w:color="auto"/>
        <w:right w:val="none" w:sz="0" w:space="0" w:color="auto"/>
      </w:divBdr>
    </w:div>
    <w:div w:id="1253969042">
      <w:bodyDiv w:val="1"/>
      <w:marLeft w:val="0"/>
      <w:marRight w:val="0"/>
      <w:marTop w:val="0"/>
      <w:marBottom w:val="0"/>
      <w:divBdr>
        <w:top w:val="none" w:sz="0" w:space="0" w:color="auto"/>
        <w:left w:val="none" w:sz="0" w:space="0" w:color="auto"/>
        <w:bottom w:val="none" w:sz="0" w:space="0" w:color="auto"/>
        <w:right w:val="none" w:sz="0" w:space="0" w:color="auto"/>
      </w:divBdr>
    </w:div>
    <w:div w:id="1684740316">
      <w:bodyDiv w:val="1"/>
      <w:marLeft w:val="0"/>
      <w:marRight w:val="0"/>
      <w:marTop w:val="0"/>
      <w:marBottom w:val="0"/>
      <w:divBdr>
        <w:top w:val="none" w:sz="0" w:space="0" w:color="auto"/>
        <w:left w:val="none" w:sz="0" w:space="0" w:color="auto"/>
        <w:bottom w:val="none" w:sz="0" w:space="0" w:color="auto"/>
        <w:right w:val="none" w:sz="0" w:space="0" w:color="auto"/>
      </w:divBdr>
    </w:div>
    <w:div w:id="1760983759">
      <w:bodyDiv w:val="1"/>
      <w:marLeft w:val="0"/>
      <w:marRight w:val="0"/>
      <w:marTop w:val="0"/>
      <w:marBottom w:val="0"/>
      <w:divBdr>
        <w:top w:val="none" w:sz="0" w:space="0" w:color="auto"/>
        <w:left w:val="none" w:sz="0" w:space="0" w:color="auto"/>
        <w:bottom w:val="none" w:sz="0" w:space="0" w:color="auto"/>
        <w:right w:val="none" w:sz="0" w:space="0" w:color="auto"/>
      </w:divBdr>
    </w:div>
    <w:div w:id="1806315012">
      <w:bodyDiv w:val="1"/>
      <w:marLeft w:val="0"/>
      <w:marRight w:val="0"/>
      <w:marTop w:val="0"/>
      <w:marBottom w:val="0"/>
      <w:divBdr>
        <w:top w:val="none" w:sz="0" w:space="0" w:color="auto"/>
        <w:left w:val="none" w:sz="0" w:space="0" w:color="auto"/>
        <w:bottom w:val="none" w:sz="0" w:space="0" w:color="auto"/>
        <w:right w:val="none" w:sz="0" w:space="0" w:color="auto"/>
      </w:divBdr>
    </w:div>
    <w:div w:id="1951693560">
      <w:bodyDiv w:val="1"/>
      <w:marLeft w:val="0"/>
      <w:marRight w:val="0"/>
      <w:marTop w:val="0"/>
      <w:marBottom w:val="0"/>
      <w:divBdr>
        <w:top w:val="none" w:sz="0" w:space="0" w:color="auto"/>
        <w:left w:val="none" w:sz="0" w:space="0" w:color="auto"/>
        <w:bottom w:val="none" w:sz="0" w:space="0" w:color="auto"/>
        <w:right w:val="none" w:sz="0" w:space="0" w:color="auto"/>
      </w:divBdr>
    </w:div>
    <w:div w:id="19665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vic.org.au" TargetMode="External"/><Relationship Id="rId18" Type="http://schemas.openxmlformats.org/officeDocument/2006/relationships/hyperlink" Target="https://content.api.worksafe.vic.gov.au/sites/default/files/2018-06/ISBN-Guide-for-developing-workplace-alcohol-drugs-policy-2017-03_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df.org.au" TargetMode="External"/><Relationship Id="rId17" Type="http://schemas.openxmlformats.org/officeDocument/2006/relationships/hyperlink" Target="https://www2.health.vic.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obaccoinaustralia.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cqa.gov.au/national-quality-agenda-it-syste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raisingchildren.net.a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it.org.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2.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RESOURCES%20-%20PolicyWorks%20&amp;%20ECMM\PolicyWorks\2019%20PolicyWorks%20v3%20update\PolicyWorks%20v3%20Update%202019\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F0699CF9444358A5A81E8B539B5A4"/>
        <w:category>
          <w:name w:val="General"/>
          <w:gallery w:val="placeholder"/>
        </w:category>
        <w:types>
          <w:type w:val="bbPlcHdr"/>
        </w:types>
        <w:behaviors>
          <w:behavior w:val="content"/>
        </w:behaviors>
        <w:guid w:val="{8DC66AAD-96B6-4158-86C0-CD6085FC135D}"/>
      </w:docPartPr>
      <w:docPartBody>
        <w:p w:rsidR="00772F51" w:rsidRDefault="00772F51">
          <w:r w:rsidRPr="00C831BD">
            <w:rPr>
              <w:rStyle w:val="PlaceholderText"/>
            </w:rPr>
            <w:t>[Company]</w:t>
          </w:r>
        </w:p>
      </w:docPartBody>
    </w:docPart>
    <w:docPart>
      <w:docPartPr>
        <w:name w:val="5F1FD56144684BF99D63D8F9974A1F6C"/>
        <w:category>
          <w:name w:val="General"/>
          <w:gallery w:val="placeholder"/>
        </w:category>
        <w:types>
          <w:type w:val="bbPlcHdr"/>
        </w:types>
        <w:behaviors>
          <w:behavior w:val="content"/>
        </w:behaviors>
        <w:guid w:val="{B415EE1E-4D7A-4F19-AC61-CC4C09EBDDE6}"/>
      </w:docPartPr>
      <w:docPartBody>
        <w:p w:rsidR="00772F51" w:rsidRDefault="00772F51">
          <w:r w:rsidRPr="00C831BD">
            <w:rPr>
              <w:rStyle w:val="PlaceholderText"/>
            </w:rPr>
            <w:t>[Company]</w:t>
          </w:r>
        </w:p>
      </w:docPartBody>
    </w:docPart>
    <w:docPart>
      <w:docPartPr>
        <w:name w:val="919C9084D31B46D48D9D6FD2DAA2DBCD"/>
        <w:category>
          <w:name w:val="General"/>
          <w:gallery w:val="placeholder"/>
        </w:category>
        <w:types>
          <w:type w:val="bbPlcHdr"/>
        </w:types>
        <w:behaviors>
          <w:behavior w:val="content"/>
        </w:behaviors>
        <w:guid w:val="{A2ABA1CA-6A9C-4506-ADD0-83004F0F047B}"/>
      </w:docPartPr>
      <w:docPartBody>
        <w:p w:rsidR="00772F51" w:rsidRDefault="00772F51">
          <w:r w:rsidRPr="00C831BD">
            <w:rPr>
              <w:rStyle w:val="PlaceholderText"/>
            </w:rPr>
            <w:t>[Company]</w:t>
          </w:r>
        </w:p>
      </w:docPartBody>
    </w:docPart>
    <w:docPart>
      <w:docPartPr>
        <w:name w:val="6118C751571A40E1A97F98A6BB62B734"/>
        <w:category>
          <w:name w:val="General"/>
          <w:gallery w:val="placeholder"/>
        </w:category>
        <w:types>
          <w:type w:val="bbPlcHdr"/>
        </w:types>
        <w:behaviors>
          <w:behavior w:val="content"/>
        </w:behaviors>
        <w:guid w:val="{5A52427A-F5B6-444A-8819-B68D64158607}"/>
      </w:docPartPr>
      <w:docPartBody>
        <w:p w:rsidR="00772F51" w:rsidRDefault="00772F51">
          <w:r w:rsidRPr="00C831BD">
            <w:rPr>
              <w:rStyle w:val="PlaceholderText"/>
            </w:rPr>
            <w:t>[Company]</w:t>
          </w:r>
        </w:p>
      </w:docPartBody>
    </w:docPart>
    <w:docPart>
      <w:docPartPr>
        <w:name w:val="3F8FE159547B45CAAECDC7D03BA000A9"/>
        <w:category>
          <w:name w:val="General"/>
          <w:gallery w:val="placeholder"/>
        </w:category>
        <w:types>
          <w:type w:val="bbPlcHdr"/>
        </w:types>
        <w:behaviors>
          <w:behavior w:val="content"/>
        </w:behaviors>
        <w:guid w:val="{5E8DCF96-E7C2-4BE4-8C20-F6687939D06E}"/>
      </w:docPartPr>
      <w:docPartBody>
        <w:p w:rsidR="00772F51" w:rsidRDefault="00772F51">
          <w:r w:rsidRPr="00C831BD">
            <w:rPr>
              <w:rStyle w:val="PlaceholderText"/>
            </w:rPr>
            <w:t>[Company]</w:t>
          </w:r>
        </w:p>
      </w:docPartBody>
    </w:docPart>
    <w:docPart>
      <w:docPartPr>
        <w:name w:val="3A12DBAB2D194FBA90A831D8CD381A9D"/>
        <w:category>
          <w:name w:val="General"/>
          <w:gallery w:val="placeholder"/>
        </w:category>
        <w:types>
          <w:type w:val="bbPlcHdr"/>
        </w:types>
        <w:behaviors>
          <w:behavior w:val="content"/>
        </w:behaviors>
        <w:guid w:val="{B934E21D-F977-4FB8-B972-D40E0EEE40AA}"/>
      </w:docPartPr>
      <w:docPartBody>
        <w:p w:rsidR="00772F51" w:rsidRDefault="00772F51">
          <w:r w:rsidRPr="00C831BD">
            <w:rPr>
              <w:rStyle w:val="PlaceholderText"/>
            </w:rPr>
            <w:t>[Company]</w:t>
          </w:r>
        </w:p>
      </w:docPartBody>
    </w:docPart>
    <w:docPart>
      <w:docPartPr>
        <w:name w:val="CA38170C1D554204810CA6A5CEE25D6F"/>
        <w:category>
          <w:name w:val="General"/>
          <w:gallery w:val="placeholder"/>
        </w:category>
        <w:types>
          <w:type w:val="bbPlcHdr"/>
        </w:types>
        <w:behaviors>
          <w:behavior w:val="content"/>
        </w:behaviors>
        <w:guid w:val="{B3309CDD-CF1A-4F0F-9734-BFFC3AC79DF8}"/>
      </w:docPartPr>
      <w:docPartBody>
        <w:p w:rsidR="00772F51" w:rsidRDefault="00772F51">
          <w:r w:rsidRPr="00C831BD">
            <w:rPr>
              <w:rStyle w:val="PlaceholderText"/>
            </w:rPr>
            <w:t>[Company]</w:t>
          </w:r>
        </w:p>
      </w:docPartBody>
    </w:docPart>
    <w:docPart>
      <w:docPartPr>
        <w:name w:val="3F0DA625212643A3A7D56834F4506666"/>
        <w:category>
          <w:name w:val="General"/>
          <w:gallery w:val="placeholder"/>
        </w:category>
        <w:types>
          <w:type w:val="bbPlcHdr"/>
        </w:types>
        <w:behaviors>
          <w:behavior w:val="content"/>
        </w:behaviors>
        <w:guid w:val="{49E9AD7B-BE90-40FF-A8F0-F76D8EBC3A74}"/>
      </w:docPartPr>
      <w:docPartBody>
        <w:p w:rsidR="00772F51" w:rsidRDefault="00772F51">
          <w:r w:rsidRPr="00C831BD">
            <w:rPr>
              <w:rStyle w:val="PlaceholderText"/>
            </w:rPr>
            <w:t>[Company]</w:t>
          </w:r>
        </w:p>
      </w:docPartBody>
    </w:docPart>
    <w:docPart>
      <w:docPartPr>
        <w:name w:val="D6B8EDC953594ACB9E626306FAE98EA7"/>
        <w:category>
          <w:name w:val="General"/>
          <w:gallery w:val="placeholder"/>
        </w:category>
        <w:types>
          <w:type w:val="bbPlcHdr"/>
        </w:types>
        <w:behaviors>
          <w:behavior w:val="content"/>
        </w:behaviors>
        <w:guid w:val="{1934D2FD-47D5-4740-AEF9-C83C7C439F5E}"/>
      </w:docPartPr>
      <w:docPartBody>
        <w:p w:rsidR="00772F51" w:rsidRDefault="00772F51">
          <w:r w:rsidRPr="00C831BD">
            <w:rPr>
              <w:rStyle w:val="PlaceholderText"/>
            </w:rPr>
            <w:t>[Company]</w:t>
          </w:r>
        </w:p>
      </w:docPartBody>
    </w:docPart>
    <w:docPart>
      <w:docPartPr>
        <w:name w:val="2487EEE7F4F84DF89234ED383E4EDEE6"/>
        <w:category>
          <w:name w:val="General"/>
          <w:gallery w:val="placeholder"/>
        </w:category>
        <w:types>
          <w:type w:val="bbPlcHdr"/>
        </w:types>
        <w:behaviors>
          <w:behavior w:val="content"/>
        </w:behaviors>
        <w:guid w:val="{44C588EE-5AF5-4EB6-96D8-EFF2C0D34EBB}"/>
      </w:docPartPr>
      <w:docPartBody>
        <w:p w:rsidR="00772F51" w:rsidRDefault="00772F51">
          <w:r w:rsidRPr="00C831BD">
            <w:rPr>
              <w:rStyle w:val="PlaceholderText"/>
            </w:rPr>
            <w:t>[Company]</w:t>
          </w:r>
        </w:p>
      </w:docPartBody>
    </w:docPart>
    <w:docPart>
      <w:docPartPr>
        <w:name w:val="6EB36C47924A409C85465E1F5A34D740"/>
        <w:category>
          <w:name w:val="General"/>
          <w:gallery w:val="placeholder"/>
        </w:category>
        <w:types>
          <w:type w:val="bbPlcHdr"/>
        </w:types>
        <w:behaviors>
          <w:behavior w:val="content"/>
        </w:behaviors>
        <w:guid w:val="{56A8C266-0C0F-42EC-BDD7-246FCB9EA58B}"/>
      </w:docPartPr>
      <w:docPartBody>
        <w:p w:rsidR="00772F51" w:rsidRDefault="00772F51">
          <w:r w:rsidRPr="00C831BD">
            <w:rPr>
              <w:rStyle w:val="PlaceholderText"/>
            </w:rPr>
            <w:t>[Company]</w:t>
          </w:r>
        </w:p>
      </w:docPartBody>
    </w:docPart>
    <w:docPart>
      <w:docPartPr>
        <w:name w:val="429DBCF11939423C9DAC0A6DB7EFFC83"/>
        <w:category>
          <w:name w:val="General"/>
          <w:gallery w:val="placeholder"/>
        </w:category>
        <w:types>
          <w:type w:val="bbPlcHdr"/>
        </w:types>
        <w:behaviors>
          <w:behavior w:val="content"/>
        </w:behaviors>
        <w:guid w:val="{A828F656-6430-427C-A3F8-FA6AA0A8D571}"/>
      </w:docPartPr>
      <w:docPartBody>
        <w:p w:rsidR="00772F51" w:rsidRDefault="00772F51">
          <w:r w:rsidRPr="00C831BD">
            <w:rPr>
              <w:rStyle w:val="PlaceholderText"/>
            </w:rPr>
            <w:t>[Company]</w:t>
          </w:r>
        </w:p>
      </w:docPartBody>
    </w:docPart>
    <w:docPart>
      <w:docPartPr>
        <w:name w:val="D9C9C115353445AB8A69DA34D285A985"/>
        <w:category>
          <w:name w:val="General"/>
          <w:gallery w:val="placeholder"/>
        </w:category>
        <w:types>
          <w:type w:val="bbPlcHdr"/>
        </w:types>
        <w:behaviors>
          <w:behavior w:val="content"/>
        </w:behaviors>
        <w:guid w:val="{52B84372-6A41-4B04-BDBB-62313FA0B409}"/>
      </w:docPartPr>
      <w:docPartBody>
        <w:p w:rsidR="00772F51" w:rsidRDefault="00772F51">
          <w:r w:rsidRPr="00C831BD">
            <w:rPr>
              <w:rStyle w:val="PlaceholderText"/>
            </w:rPr>
            <w:t>[Company]</w:t>
          </w:r>
        </w:p>
      </w:docPartBody>
    </w:docPart>
    <w:docPart>
      <w:docPartPr>
        <w:name w:val="45BEE5220DD046CAB26D17C3408331C2"/>
        <w:category>
          <w:name w:val="General"/>
          <w:gallery w:val="placeholder"/>
        </w:category>
        <w:types>
          <w:type w:val="bbPlcHdr"/>
        </w:types>
        <w:behaviors>
          <w:behavior w:val="content"/>
        </w:behaviors>
        <w:guid w:val="{C105D290-9A45-4AD3-BB34-117BB2EFDE3F}"/>
      </w:docPartPr>
      <w:docPartBody>
        <w:p w:rsidR="00772F51" w:rsidRDefault="00772F51">
          <w:r w:rsidRPr="00C831BD">
            <w:rPr>
              <w:rStyle w:val="PlaceholderText"/>
            </w:rPr>
            <w:t>[Company]</w:t>
          </w:r>
        </w:p>
      </w:docPartBody>
    </w:docPart>
    <w:docPart>
      <w:docPartPr>
        <w:name w:val="FF5E418501C64D2A88ABF56B8116530B"/>
        <w:category>
          <w:name w:val="General"/>
          <w:gallery w:val="placeholder"/>
        </w:category>
        <w:types>
          <w:type w:val="bbPlcHdr"/>
        </w:types>
        <w:behaviors>
          <w:behavior w:val="content"/>
        </w:behaviors>
        <w:guid w:val="{4D110323-3EAE-4B40-B6CD-E45308FC581B}"/>
      </w:docPartPr>
      <w:docPartBody>
        <w:p w:rsidR="009B5B7B" w:rsidRDefault="00772F51">
          <w:r w:rsidRPr="00C831BD">
            <w:rPr>
              <w:rStyle w:val="PlaceholderText"/>
            </w:rPr>
            <w:t>[Company]</w:t>
          </w:r>
        </w:p>
      </w:docPartBody>
    </w:docPart>
    <w:docPart>
      <w:docPartPr>
        <w:name w:val="CAF9C88BA4574192A0EE910FF4C49A21"/>
        <w:category>
          <w:name w:val="General"/>
          <w:gallery w:val="placeholder"/>
        </w:category>
        <w:types>
          <w:type w:val="bbPlcHdr"/>
        </w:types>
        <w:behaviors>
          <w:behavior w:val="content"/>
        </w:behaviors>
        <w:guid w:val="{132B2524-43D6-4FAA-BD90-1C728DAE439D}"/>
      </w:docPartPr>
      <w:docPartBody>
        <w:p w:rsidR="009B5B7B" w:rsidRDefault="00772F51">
          <w:r w:rsidRPr="00C831BD">
            <w:rPr>
              <w:rStyle w:val="PlaceholderText"/>
            </w:rPr>
            <w:t>[Company]</w:t>
          </w:r>
        </w:p>
      </w:docPartBody>
    </w:docPart>
    <w:docPart>
      <w:docPartPr>
        <w:name w:val="53C7C8A9E03E4A98896E6F1B55007E7E"/>
        <w:category>
          <w:name w:val="General"/>
          <w:gallery w:val="placeholder"/>
        </w:category>
        <w:types>
          <w:type w:val="bbPlcHdr"/>
        </w:types>
        <w:behaviors>
          <w:behavior w:val="content"/>
        </w:behaviors>
        <w:guid w:val="{171C82D9-34F4-4820-83C2-88FA5EE4DC21}"/>
      </w:docPartPr>
      <w:docPartBody>
        <w:p w:rsidR="009B5B7B" w:rsidRDefault="00772F51">
          <w:r w:rsidRPr="00C831BD">
            <w:rPr>
              <w:rStyle w:val="PlaceholderText"/>
            </w:rPr>
            <w:t>[Company]</w:t>
          </w:r>
        </w:p>
      </w:docPartBody>
    </w:docPart>
    <w:docPart>
      <w:docPartPr>
        <w:name w:val="A75BFE7878E940A8956C5D13BCD5C2F5"/>
        <w:category>
          <w:name w:val="General"/>
          <w:gallery w:val="placeholder"/>
        </w:category>
        <w:types>
          <w:type w:val="bbPlcHdr"/>
        </w:types>
        <w:behaviors>
          <w:behavior w:val="content"/>
        </w:behaviors>
        <w:guid w:val="{E5764E95-6C90-4DA1-BCD2-24148DD0EDA3}"/>
      </w:docPartPr>
      <w:docPartBody>
        <w:p w:rsidR="009B5B7B" w:rsidRDefault="00772F51">
          <w:r w:rsidRPr="00C831BD">
            <w:rPr>
              <w:rStyle w:val="PlaceholderText"/>
            </w:rPr>
            <w:t>[Company]</w:t>
          </w:r>
        </w:p>
      </w:docPartBody>
    </w:docPart>
    <w:docPart>
      <w:docPartPr>
        <w:name w:val="7D4BFDCC48AB45BE8BA7B915B4E82ADD"/>
        <w:category>
          <w:name w:val="General"/>
          <w:gallery w:val="placeholder"/>
        </w:category>
        <w:types>
          <w:type w:val="bbPlcHdr"/>
        </w:types>
        <w:behaviors>
          <w:behavior w:val="content"/>
        </w:behaviors>
        <w:guid w:val="{7C347245-154E-408D-A74F-028DFD919A59}"/>
      </w:docPartPr>
      <w:docPartBody>
        <w:p w:rsidR="009B5B7B" w:rsidRDefault="00772F51">
          <w:r w:rsidRPr="00C831B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etaBoldLF-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51"/>
    <w:rsid w:val="00716C82"/>
    <w:rsid w:val="00772F51"/>
    <w:rsid w:val="008E4570"/>
    <w:rsid w:val="00945D8A"/>
    <w:rsid w:val="009B5B7B"/>
    <w:rsid w:val="00B0131C"/>
    <w:rsid w:val="00C97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F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B0F7D91CD3DA4285A8A2E566CBA41A" ma:contentTypeVersion="13" ma:contentTypeDescription="Create a new document." ma:contentTypeScope="" ma:versionID="6dbff7a65bdce268b03d0b06162e3f5c">
  <xsd:schema xmlns:xsd="http://www.w3.org/2001/XMLSchema" xmlns:xs="http://www.w3.org/2001/XMLSchema" xmlns:p="http://schemas.microsoft.com/office/2006/metadata/properties" xmlns:ns3="4bea9be9-dcca-499b-b705-6861fa7662a7" xmlns:ns4="7da7fff0-127d-4499-8a28-36c462ad4f01" targetNamespace="http://schemas.microsoft.com/office/2006/metadata/properties" ma:root="true" ma:fieldsID="4ab4272cf1d332fb9ff7829333a6b4f3" ns3:_="" ns4:_="">
    <xsd:import namespace="4bea9be9-dcca-499b-b705-6861fa7662a7"/>
    <xsd:import namespace="7da7fff0-127d-4499-8a28-36c462ad4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9be9-dcca-499b-b705-6861fa76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fff0-127d-4499-8a28-36c462ad4f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D652E-6A5E-48F5-83D8-FA0C42D9EECC}">
  <ds:schemaRefs>
    <ds:schemaRef ds:uri="http://schemas.microsoft.com/sharepoint/v3/contenttype/forms"/>
  </ds:schemaRefs>
</ds:datastoreItem>
</file>

<file path=customXml/itemProps2.xml><?xml version="1.0" encoding="utf-8"?>
<ds:datastoreItem xmlns:ds="http://schemas.openxmlformats.org/officeDocument/2006/customXml" ds:itemID="{B219371E-15A1-4D24-B12E-9208308C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9be9-dcca-499b-b705-6861fa7662a7"/>
    <ds:schemaRef ds:uri="7da7fff0-127d-4499-8a28-36c462ad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0B3F7-C8D3-4B76-BA97-8528723AE9E4}">
  <ds:schemaRefs>
    <ds:schemaRef ds:uri="http://schemas.openxmlformats.org/officeDocument/2006/bibliography"/>
  </ds:schemaRefs>
</ds:datastoreItem>
</file>

<file path=customXml/itemProps4.xml><?xml version="1.0" encoding="utf-8"?>
<ds:datastoreItem xmlns:ds="http://schemas.openxmlformats.org/officeDocument/2006/customXml" ds:itemID="{F41AA1B4-7F29-417E-B8EF-30F6F8ECA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7</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Craig Family Centre</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dc:creator>
  <cp:lastModifiedBy>CFC Kinder 3 Program</cp:lastModifiedBy>
  <cp:revision>4</cp:revision>
  <cp:lastPrinted>2012-06-20T23:17:00Z</cp:lastPrinted>
  <dcterms:created xsi:type="dcterms:W3CDTF">2021-08-10T02:34:00Z</dcterms:created>
  <dcterms:modified xsi:type="dcterms:W3CDTF">2021-08-10T07:51:00Z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ntentTypeId">
    <vt:lpwstr>0x010100F1B0F7D91CD3DA4285A8A2E566CBA41A</vt:lpwstr>
  </property>
</Properties>
</file>