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4024" w14:textId="232A2C32" w:rsidR="00AE7502" w:rsidRDefault="00AE7502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caps/>
          <w:color w:val="0070C0"/>
          <w:lang w:eastAsia="en-AU"/>
        </w:rPr>
      </w:pPr>
      <w:bookmarkStart w:id="0" w:name="_Hlk153124095"/>
      <w:r>
        <w:rPr>
          <w:rFonts w:eastAsia="Times New Roman" w:cstheme="minorHAnsi"/>
          <w:caps/>
          <w:noProof/>
          <w:color w:val="0070C0"/>
          <w:lang w:eastAsia="en-AU"/>
        </w:rPr>
        <w:drawing>
          <wp:anchor distT="0" distB="0" distL="114300" distR="114300" simplePos="0" relativeHeight="251658240" behindDoc="0" locked="0" layoutInCell="1" allowOverlap="1" wp14:anchorId="61DB713D" wp14:editId="606DA9CA">
            <wp:simplePos x="0" y="0"/>
            <wp:positionH relativeFrom="column">
              <wp:posOffset>4621526</wp:posOffset>
            </wp:positionH>
            <wp:positionV relativeFrom="paragraph">
              <wp:posOffset>114</wp:posOffset>
            </wp:positionV>
            <wp:extent cx="1296812" cy="729502"/>
            <wp:effectExtent l="0" t="0" r="0" b="0"/>
            <wp:wrapThrough wrapText="bothSides">
              <wp:wrapPolygon edited="0">
                <wp:start x="0" y="0"/>
                <wp:lineTo x="0" y="20885"/>
                <wp:lineTo x="21262" y="20885"/>
                <wp:lineTo x="21262" y="0"/>
                <wp:lineTo x="0" y="0"/>
              </wp:wrapPolygon>
            </wp:wrapThrough>
            <wp:docPr id="9371514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151400" name="Picture 9371514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946" cy="7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877DB" w14:textId="77777777" w:rsidR="00AE7502" w:rsidRDefault="00AE7502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caps/>
          <w:color w:val="0070C0"/>
          <w:lang w:eastAsia="en-AU"/>
        </w:rPr>
      </w:pPr>
    </w:p>
    <w:p w14:paraId="5E84EC08" w14:textId="77777777" w:rsidR="00AE7502" w:rsidRDefault="00AE7502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caps/>
          <w:color w:val="0070C0"/>
          <w:lang w:eastAsia="en-AU"/>
        </w:rPr>
      </w:pPr>
    </w:p>
    <w:p w14:paraId="584C1C48" w14:textId="77777777" w:rsidR="00AE7502" w:rsidRDefault="00AE7502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caps/>
          <w:color w:val="0070C0"/>
          <w:sz w:val="32"/>
          <w:szCs w:val="32"/>
          <w:lang w:eastAsia="en-AU"/>
        </w:rPr>
      </w:pPr>
    </w:p>
    <w:p w14:paraId="615FEDA8" w14:textId="77777777" w:rsidR="00AE7502" w:rsidRDefault="00AE7502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caps/>
          <w:color w:val="0070C0"/>
          <w:sz w:val="32"/>
          <w:szCs w:val="32"/>
          <w:lang w:eastAsia="en-AU"/>
        </w:rPr>
      </w:pPr>
    </w:p>
    <w:p w14:paraId="3693FB07" w14:textId="77777777" w:rsidR="00AE7502" w:rsidRDefault="00AE7502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caps/>
          <w:color w:val="0070C0"/>
          <w:sz w:val="32"/>
          <w:szCs w:val="32"/>
          <w:lang w:eastAsia="en-AU"/>
        </w:rPr>
      </w:pPr>
    </w:p>
    <w:p w14:paraId="30D35EC8" w14:textId="382D2292" w:rsidR="00AE7502" w:rsidRDefault="00AC54DA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caps/>
          <w:color w:val="0070C0"/>
          <w:sz w:val="32"/>
          <w:szCs w:val="32"/>
          <w:lang w:eastAsia="en-AU"/>
        </w:rPr>
      </w:pPr>
      <w:r w:rsidRPr="00AE7502">
        <w:rPr>
          <w:rFonts w:eastAsia="Times New Roman" w:cstheme="minorHAnsi"/>
          <w:caps/>
          <w:color w:val="0070C0"/>
          <w:sz w:val="32"/>
          <w:szCs w:val="32"/>
          <w:lang w:eastAsia="en-AU"/>
        </w:rPr>
        <w:t>PLAYGROUP</w:t>
      </w:r>
      <w:r w:rsidR="00142074" w:rsidRPr="00AE7502">
        <w:rPr>
          <w:rFonts w:eastAsia="Times New Roman" w:cstheme="minorHAnsi"/>
          <w:caps/>
          <w:color w:val="0070C0"/>
          <w:sz w:val="32"/>
          <w:szCs w:val="32"/>
          <w:lang w:eastAsia="en-AU"/>
        </w:rPr>
        <w:t xml:space="preserve"> &amp; Under 5’</w:t>
      </w:r>
      <w:r w:rsidR="00AE7502">
        <w:rPr>
          <w:rFonts w:eastAsia="Times New Roman" w:cstheme="minorHAnsi"/>
          <w:caps/>
          <w:color w:val="0070C0"/>
          <w:sz w:val="32"/>
          <w:szCs w:val="32"/>
          <w:lang w:eastAsia="en-AU"/>
        </w:rPr>
        <w:t>s PROGRAMS</w:t>
      </w:r>
    </w:p>
    <w:p w14:paraId="64C6194B" w14:textId="0B28A1C9" w:rsidR="008E7EB8" w:rsidRPr="00AE7502" w:rsidRDefault="008E7EB8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/>
          <w:bCs/>
          <w:caps/>
          <w:color w:val="0070C0"/>
          <w:sz w:val="32"/>
          <w:szCs w:val="32"/>
          <w:lang w:eastAsia="en-AU"/>
        </w:rPr>
      </w:pPr>
      <w:r w:rsidRPr="008E7EB8">
        <w:rPr>
          <w:rFonts w:eastAsia="Times New Roman" w:cstheme="minorHAnsi"/>
          <w:b/>
          <w:bCs/>
          <w:caps/>
          <w:color w:val="0070C0"/>
          <w:sz w:val="32"/>
          <w:szCs w:val="32"/>
          <w:lang w:eastAsia="en-AU"/>
        </w:rPr>
        <w:t>TERMS &amp; CONDITIONS</w:t>
      </w:r>
    </w:p>
    <w:bookmarkEnd w:id="0"/>
    <w:p w14:paraId="3066A4FC" w14:textId="77777777" w:rsidR="005349E9" w:rsidRDefault="005349E9" w:rsidP="00000434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caps/>
          <w:color w:val="0070C0"/>
          <w:lang w:eastAsia="en-AU"/>
        </w:rPr>
      </w:pPr>
    </w:p>
    <w:p w14:paraId="5F7D5A41" w14:textId="77777777" w:rsidR="00AE7502" w:rsidRDefault="00AE7502" w:rsidP="0031556F">
      <w:pPr>
        <w:shd w:val="clear" w:color="auto" w:fill="FFFFFF" w:themeFill="background1"/>
        <w:spacing w:line="240" w:lineRule="auto"/>
        <w:outlineLvl w:val="2"/>
        <w:rPr>
          <w:rFonts w:eastAsia="Times New Roman" w:cstheme="minorHAnsi"/>
          <w:color w:val="0070C0"/>
          <w:lang w:eastAsia="en-AU"/>
        </w:rPr>
      </w:pPr>
    </w:p>
    <w:p w14:paraId="7A174660" w14:textId="66121A07" w:rsidR="005349E9" w:rsidRDefault="005349E9" w:rsidP="0031556F">
      <w:pPr>
        <w:shd w:val="clear" w:color="auto" w:fill="FFFFFF" w:themeFill="background1"/>
        <w:spacing w:line="240" w:lineRule="auto"/>
        <w:outlineLvl w:val="2"/>
        <w:rPr>
          <w:rFonts w:eastAsia="Times New Roman" w:cstheme="minorHAnsi"/>
          <w:caps/>
          <w:color w:val="0070C0"/>
          <w:lang w:eastAsia="en-AU"/>
        </w:rPr>
      </w:pPr>
      <w:r>
        <w:rPr>
          <w:rFonts w:eastAsia="Times New Roman" w:cstheme="minorHAnsi"/>
          <w:color w:val="0070C0"/>
          <w:lang w:eastAsia="en-AU"/>
        </w:rPr>
        <w:t>Booking</w:t>
      </w:r>
      <w:r w:rsidR="00C8564F">
        <w:rPr>
          <w:rFonts w:eastAsia="Times New Roman" w:cstheme="minorHAnsi"/>
          <w:color w:val="0070C0"/>
          <w:lang w:eastAsia="en-AU"/>
        </w:rPr>
        <w:t>s</w:t>
      </w:r>
      <w:r>
        <w:rPr>
          <w:rFonts w:eastAsia="Times New Roman" w:cstheme="minorHAnsi"/>
          <w:color w:val="0070C0"/>
          <w:lang w:eastAsia="en-AU"/>
        </w:rPr>
        <w:t xml:space="preserve"> &amp; Enrolments </w:t>
      </w:r>
    </w:p>
    <w:p w14:paraId="72B7ACC6" w14:textId="0A71F48D" w:rsidR="005349E9" w:rsidRPr="0053016D" w:rsidRDefault="005349E9" w:rsidP="0031556F">
      <w:pPr>
        <w:pStyle w:val="NoSpacing"/>
        <w:numPr>
          <w:ilvl w:val="0"/>
          <w:numId w:val="1"/>
        </w:numPr>
        <w:spacing w:after="160"/>
        <w:rPr>
          <w:rFonts w:cstheme="minorHAnsi"/>
          <w:color w:val="525252" w:themeColor="accent3" w:themeShade="80"/>
          <w:lang w:eastAsia="en-AU"/>
        </w:rPr>
      </w:pPr>
      <w:r>
        <w:rPr>
          <w:rFonts w:cstheme="minorHAnsi"/>
          <w:color w:val="525252" w:themeColor="accent3" w:themeShade="80"/>
          <w:lang w:eastAsia="en-AU"/>
        </w:rPr>
        <w:t>Registration F</w:t>
      </w:r>
      <w:r w:rsidR="00142074">
        <w:rPr>
          <w:rFonts w:cstheme="minorHAnsi"/>
          <w:color w:val="525252" w:themeColor="accent3" w:themeShade="80"/>
          <w:lang w:eastAsia="en-AU"/>
        </w:rPr>
        <w:t>orm</w:t>
      </w:r>
      <w:r>
        <w:rPr>
          <w:rFonts w:cstheme="minorHAnsi"/>
          <w:color w:val="525252" w:themeColor="accent3" w:themeShade="80"/>
          <w:lang w:eastAsia="en-AU"/>
        </w:rPr>
        <w:t xml:space="preserve"> and </w:t>
      </w:r>
      <w:r w:rsidRPr="0053016D">
        <w:rPr>
          <w:rFonts w:cstheme="minorHAnsi"/>
          <w:color w:val="525252" w:themeColor="accent3" w:themeShade="80"/>
          <w:lang w:eastAsia="en-AU"/>
        </w:rPr>
        <w:t xml:space="preserve">Fees are due at time of booking. We cannot confirm your place in the program until </w:t>
      </w:r>
      <w:r>
        <w:rPr>
          <w:rFonts w:cstheme="minorHAnsi"/>
          <w:color w:val="525252" w:themeColor="accent3" w:themeShade="80"/>
          <w:lang w:eastAsia="en-AU"/>
        </w:rPr>
        <w:t xml:space="preserve">a Registration Form has been completed and </w:t>
      </w:r>
      <w:r w:rsidRPr="0053016D">
        <w:rPr>
          <w:rFonts w:cstheme="minorHAnsi"/>
          <w:color w:val="525252" w:themeColor="accent3" w:themeShade="80"/>
          <w:lang w:eastAsia="en-AU"/>
        </w:rPr>
        <w:t>fees are paid fully. In the case of financial hardship, please contact us</w:t>
      </w:r>
      <w:r>
        <w:rPr>
          <w:rFonts w:cstheme="minorHAnsi"/>
          <w:color w:val="525252" w:themeColor="accent3" w:themeShade="80"/>
          <w:lang w:eastAsia="en-AU"/>
        </w:rPr>
        <w:t xml:space="preserve"> at </w:t>
      </w:r>
      <w:bookmarkStart w:id="1" w:name="_Hlk153125244"/>
      <w:r>
        <w:rPr>
          <w:rFonts w:cstheme="minorHAnsi"/>
          <w:color w:val="525252" w:themeColor="accent3" w:themeShade="80"/>
          <w:lang w:eastAsia="en-AU"/>
        </w:rPr>
        <w:fldChar w:fldCharType="begin"/>
      </w:r>
      <w:r>
        <w:rPr>
          <w:rFonts w:cstheme="minorHAnsi"/>
          <w:color w:val="525252" w:themeColor="accent3" w:themeShade="80"/>
          <w:lang w:eastAsia="en-AU"/>
        </w:rPr>
        <w:instrText>HYPERLINK "mailto:communityprograms@craigfc.org.au"</w:instrText>
      </w:r>
      <w:r>
        <w:rPr>
          <w:rFonts w:cstheme="minorHAnsi"/>
          <w:color w:val="525252" w:themeColor="accent3" w:themeShade="80"/>
          <w:lang w:eastAsia="en-AU"/>
        </w:rPr>
        <w:fldChar w:fldCharType="separate"/>
      </w:r>
      <w:r w:rsidRPr="00837956">
        <w:rPr>
          <w:rStyle w:val="Hyperlink"/>
          <w:rFonts w:cstheme="minorHAnsi"/>
          <w:color w:val="023160" w:themeColor="hyperlink" w:themeShade="80"/>
          <w:lang w:eastAsia="en-AU"/>
        </w:rPr>
        <w:t>communityprograms@craigfc.org.au</w:t>
      </w:r>
      <w:r>
        <w:rPr>
          <w:rFonts w:cstheme="minorHAnsi"/>
          <w:color w:val="525252" w:themeColor="accent3" w:themeShade="80"/>
          <w:lang w:eastAsia="en-AU"/>
        </w:rPr>
        <w:fldChar w:fldCharType="end"/>
      </w:r>
      <w:r>
        <w:rPr>
          <w:rFonts w:cstheme="minorHAnsi"/>
          <w:color w:val="525252" w:themeColor="accent3" w:themeShade="80"/>
          <w:lang w:eastAsia="en-AU"/>
        </w:rPr>
        <w:t xml:space="preserve"> </w:t>
      </w:r>
      <w:bookmarkEnd w:id="1"/>
    </w:p>
    <w:p w14:paraId="689F7CB4" w14:textId="422E19C9" w:rsidR="00FF7418" w:rsidRDefault="008E7EB8" w:rsidP="00FF7418">
      <w:pPr>
        <w:pStyle w:val="NoSpacing"/>
        <w:numPr>
          <w:ilvl w:val="0"/>
          <w:numId w:val="1"/>
        </w:numPr>
        <w:spacing w:after="160"/>
        <w:rPr>
          <w:rFonts w:cstheme="minorHAnsi"/>
          <w:color w:val="525252" w:themeColor="accent3" w:themeShade="80"/>
          <w:lang w:eastAsia="en-AU"/>
        </w:rPr>
      </w:pPr>
      <w:r w:rsidRPr="005349E9">
        <w:rPr>
          <w:rFonts w:cstheme="minorHAnsi"/>
          <w:color w:val="525252" w:themeColor="accent3" w:themeShade="80"/>
          <w:lang w:eastAsia="en-AU"/>
        </w:rPr>
        <w:t>Program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 commencement is subject to sufficient enrolment</w:t>
      </w:r>
      <w:r w:rsidR="0053016D" w:rsidRPr="005349E9">
        <w:rPr>
          <w:rFonts w:cstheme="minorHAnsi"/>
          <w:color w:val="525252" w:themeColor="accent3" w:themeShade="80"/>
          <w:lang w:eastAsia="en-AU"/>
        </w:rPr>
        <w:t xml:space="preserve"> numbers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. 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If a 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program 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is cancelled </w:t>
      </w:r>
      <w:r w:rsidRPr="005349E9">
        <w:rPr>
          <w:rFonts w:cstheme="minorHAnsi"/>
          <w:color w:val="525252" w:themeColor="accent3" w:themeShade="80"/>
          <w:lang w:eastAsia="en-AU"/>
        </w:rPr>
        <w:t>due to insufficient numbers, all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 fees </w:t>
      </w:r>
      <w:r w:rsidRPr="005349E9">
        <w:rPr>
          <w:rFonts w:cstheme="minorHAnsi"/>
          <w:color w:val="525252" w:themeColor="accent3" w:themeShade="80"/>
          <w:lang w:eastAsia="en-AU"/>
        </w:rPr>
        <w:t>including booking fee</w:t>
      </w:r>
      <w:r w:rsidR="00AC54DA" w:rsidRPr="005349E9">
        <w:rPr>
          <w:rFonts w:cstheme="minorHAnsi"/>
          <w:color w:val="525252" w:themeColor="accent3" w:themeShade="80"/>
          <w:lang w:eastAsia="en-AU"/>
        </w:rPr>
        <w:t>s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 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will be 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fully </w:t>
      </w:r>
      <w:r w:rsidRPr="005349E9">
        <w:rPr>
          <w:rFonts w:cstheme="minorHAnsi"/>
          <w:color w:val="525252" w:themeColor="accent3" w:themeShade="80"/>
          <w:lang w:eastAsia="en-AU"/>
        </w:rPr>
        <w:t>refunded direct</w:t>
      </w:r>
      <w:r w:rsidRPr="005349E9">
        <w:rPr>
          <w:rFonts w:cstheme="minorHAnsi"/>
          <w:color w:val="525252" w:themeColor="accent3" w:themeShade="80"/>
          <w:lang w:eastAsia="en-AU"/>
        </w:rPr>
        <w:t>ly into</w:t>
      </w:r>
      <w:r w:rsidRPr="005349E9">
        <w:rPr>
          <w:rFonts w:cstheme="minorHAnsi"/>
          <w:color w:val="525252" w:themeColor="accent3" w:themeShade="80"/>
          <w:lang w:eastAsia="en-AU"/>
        </w:rPr>
        <w:t xml:space="preserve"> your bank account.</w:t>
      </w:r>
    </w:p>
    <w:p w14:paraId="7E9435DC" w14:textId="77777777" w:rsidR="00FF7418" w:rsidRPr="00FF7418" w:rsidRDefault="00FF7418" w:rsidP="00FF7418">
      <w:pPr>
        <w:pStyle w:val="NoSpacing"/>
        <w:spacing w:after="160"/>
        <w:ind w:left="720"/>
        <w:rPr>
          <w:rFonts w:cstheme="minorHAnsi"/>
          <w:color w:val="525252" w:themeColor="accent3" w:themeShade="80"/>
          <w:lang w:eastAsia="en-AU"/>
        </w:rPr>
      </w:pPr>
    </w:p>
    <w:p w14:paraId="351E2A51" w14:textId="040C582E" w:rsidR="00AD73A6" w:rsidRPr="00AD73A6" w:rsidRDefault="00AD73A6" w:rsidP="00AE7502">
      <w:pPr>
        <w:pStyle w:val="NoSpacing"/>
        <w:spacing w:before="240" w:after="160"/>
        <w:rPr>
          <w:rFonts w:cstheme="minorHAnsi"/>
          <w:color w:val="0070C0"/>
          <w:lang w:eastAsia="en-AU"/>
        </w:rPr>
      </w:pPr>
      <w:r w:rsidRPr="00AD73A6">
        <w:rPr>
          <w:rFonts w:cstheme="minorHAnsi"/>
          <w:color w:val="0070C0"/>
          <w:lang w:eastAsia="en-AU"/>
        </w:rPr>
        <w:t xml:space="preserve">Attendance </w:t>
      </w:r>
    </w:p>
    <w:p w14:paraId="248B16C0" w14:textId="77777777" w:rsidR="0031556F" w:rsidRDefault="00AD73A6" w:rsidP="0031556F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line="240" w:lineRule="auto"/>
        <w:rPr>
          <w:rFonts w:eastAsia="Times New Roman" w:cstheme="minorHAnsi"/>
          <w:color w:val="5D5D5D"/>
          <w:lang w:eastAsia="en-AU"/>
        </w:rPr>
      </w:pPr>
      <w:r w:rsidRPr="00AD73A6">
        <w:rPr>
          <w:rFonts w:eastAsia="Times New Roman" w:cstheme="minorHAnsi"/>
          <w:color w:val="5D5D5D"/>
          <w:lang w:eastAsia="en-AU"/>
        </w:rPr>
        <w:t>We do not offer make</w:t>
      </w:r>
      <w:r>
        <w:rPr>
          <w:rFonts w:eastAsia="Times New Roman" w:cstheme="minorHAnsi"/>
          <w:color w:val="5D5D5D"/>
          <w:lang w:eastAsia="en-AU"/>
        </w:rPr>
        <w:t>-</w:t>
      </w:r>
      <w:r w:rsidRPr="00AD73A6">
        <w:rPr>
          <w:rFonts w:eastAsia="Times New Roman" w:cstheme="minorHAnsi"/>
          <w:color w:val="5D5D5D"/>
          <w:lang w:eastAsia="en-AU"/>
        </w:rPr>
        <w:t>up classes for missed sessions</w:t>
      </w:r>
      <w:r>
        <w:rPr>
          <w:rFonts w:eastAsia="Times New Roman" w:cstheme="minorHAnsi"/>
          <w:color w:val="5D5D5D"/>
          <w:lang w:eastAsia="en-AU"/>
        </w:rPr>
        <w:t xml:space="preserve">. Your place will be held for you for the </w:t>
      </w:r>
      <w:r w:rsidRPr="009F1C40">
        <w:rPr>
          <w:rFonts w:eastAsia="Times New Roman" w:cstheme="minorHAnsi"/>
          <w:color w:val="595959" w:themeColor="text1" w:themeTint="A6"/>
          <w:lang w:eastAsia="en-AU"/>
        </w:rPr>
        <w:t xml:space="preserve">duration of the program, you </w:t>
      </w:r>
      <w:r>
        <w:rPr>
          <w:rFonts w:eastAsia="Times New Roman" w:cstheme="minorHAnsi"/>
          <w:color w:val="5D5D5D"/>
          <w:lang w:eastAsia="en-AU"/>
        </w:rPr>
        <w:t xml:space="preserve">are free to attend as many </w:t>
      </w:r>
      <w:r w:rsidR="009F1C40">
        <w:rPr>
          <w:rFonts w:eastAsia="Times New Roman" w:cstheme="minorHAnsi"/>
          <w:color w:val="5D5D5D"/>
          <w:lang w:eastAsia="en-AU"/>
        </w:rPr>
        <w:t>sessions</w:t>
      </w:r>
      <w:r>
        <w:rPr>
          <w:rFonts w:eastAsia="Times New Roman" w:cstheme="minorHAnsi"/>
          <w:color w:val="5D5D5D"/>
          <w:lang w:eastAsia="en-AU"/>
        </w:rPr>
        <w:t xml:space="preserve"> as </w:t>
      </w:r>
      <w:r w:rsidR="009F1C40">
        <w:rPr>
          <w:rFonts w:eastAsia="Times New Roman" w:cstheme="minorHAnsi"/>
          <w:color w:val="5D5D5D"/>
          <w:lang w:eastAsia="en-AU"/>
        </w:rPr>
        <w:t>possible</w:t>
      </w:r>
      <w:r>
        <w:rPr>
          <w:rFonts w:eastAsia="Times New Roman" w:cstheme="minorHAnsi"/>
          <w:color w:val="5D5D5D"/>
          <w:lang w:eastAsia="en-AU"/>
        </w:rPr>
        <w:t xml:space="preserve">. </w:t>
      </w:r>
    </w:p>
    <w:p w14:paraId="1FB49362" w14:textId="77777777" w:rsidR="00F51925" w:rsidRDefault="00F51925" w:rsidP="00F51925">
      <w:pPr>
        <w:pStyle w:val="ListParagraph"/>
        <w:shd w:val="clear" w:color="auto" w:fill="FFFFFF" w:themeFill="background1"/>
        <w:spacing w:before="240" w:line="240" w:lineRule="auto"/>
        <w:rPr>
          <w:rFonts w:eastAsia="Times New Roman" w:cstheme="minorHAnsi"/>
          <w:color w:val="5D5D5D"/>
          <w:lang w:eastAsia="en-AU"/>
        </w:rPr>
      </w:pPr>
    </w:p>
    <w:p w14:paraId="6F27BE0A" w14:textId="48E216A2" w:rsidR="00AD73A6" w:rsidRPr="0031556F" w:rsidRDefault="00A01D9E" w:rsidP="0031556F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line="240" w:lineRule="auto"/>
        <w:rPr>
          <w:rFonts w:eastAsia="Times New Roman" w:cstheme="minorHAnsi"/>
          <w:color w:val="5D5D5D"/>
          <w:lang w:eastAsia="en-AU"/>
        </w:rPr>
      </w:pPr>
      <w:r w:rsidRPr="0031556F">
        <w:rPr>
          <w:rFonts w:eastAsia="Times New Roman"/>
          <w:color w:val="595959" w:themeColor="text1" w:themeTint="A6"/>
        </w:rPr>
        <w:t xml:space="preserve">Please do not enter the Centre if you or your child are unwell or present with </w:t>
      </w:r>
      <w:r w:rsidRPr="0031556F">
        <w:rPr>
          <w:rFonts w:eastAsia="Times New Roman"/>
          <w:color w:val="595959" w:themeColor="text1" w:themeTint="A6"/>
        </w:rPr>
        <w:t>cold or flu symptoms such as fever, s</w:t>
      </w:r>
      <w:r w:rsidRPr="0031556F">
        <w:rPr>
          <w:rFonts w:eastAsia="Times New Roman"/>
          <w:color w:val="595959" w:themeColor="text1" w:themeTint="A6"/>
        </w:rPr>
        <w:t>hortness of breat</w:t>
      </w:r>
      <w:r w:rsidR="009F1C40" w:rsidRPr="0031556F">
        <w:rPr>
          <w:rFonts w:eastAsia="Times New Roman"/>
          <w:color w:val="595959" w:themeColor="text1" w:themeTint="A6"/>
        </w:rPr>
        <w:t>h,</w:t>
      </w:r>
      <w:r w:rsidRPr="0031556F">
        <w:rPr>
          <w:rFonts w:eastAsia="Times New Roman"/>
          <w:color w:val="595959" w:themeColor="text1" w:themeTint="A6"/>
        </w:rPr>
        <w:t xml:space="preserve"> coughing, sore throat or runny nose</w:t>
      </w:r>
      <w:r w:rsidRPr="0031556F">
        <w:rPr>
          <w:rFonts w:eastAsia="Times New Roman"/>
          <w:color w:val="595959" w:themeColor="text1" w:themeTint="A6"/>
        </w:rPr>
        <w:t>.</w:t>
      </w:r>
    </w:p>
    <w:p w14:paraId="317EA585" w14:textId="77777777" w:rsidR="00441A0F" w:rsidRPr="0053016D" w:rsidRDefault="00441A0F" w:rsidP="0031556F">
      <w:pPr>
        <w:pStyle w:val="NoSpacing"/>
        <w:spacing w:after="160"/>
        <w:rPr>
          <w:rFonts w:cstheme="minorHAnsi"/>
          <w:color w:val="525252" w:themeColor="accent3" w:themeShade="80"/>
          <w:lang w:eastAsia="en-AU"/>
        </w:rPr>
      </w:pPr>
    </w:p>
    <w:p w14:paraId="482EA4C2" w14:textId="48814749" w:rsidR="00441A0F" w:rsidRPr="00142074" w:rsidRDefault="00142074" w:rsidP="0031556F">
      <w:pPr>
        <w:pStyle w:val="NoSpacing"/>
        <w:spacing w:after="160"/>
        <w:rPr>
          <w:rFonts w:cstheme="minorHAnsi"/>
          <w:color w:val="0070C0"/>
          <w:lang w:eastAsia="en-AU"/>
        </w:rPr>
      </w:pPr>
      <w:r w:rsidRPr="00142074">
        <w:rPr>
          <w:rFonts w:cstheme="minorHAnsi"/>
          <w:color w:val="0070C0"/>
          <w:lang w:eastAsia="en-AU"/>
        </w:rPr>
        <w:t>Conduct</w:t>
      </w:r>
    </w:p>
    <w:p w14:paraId="60DF640D" w14:textId="77777777" w:rsidR="00142074" w:rsidRDefault="00FF6D50" w:rsidP="0031556F">
      <w:pPr>
        <w:pStyle w:val="NoSpacing"/>
        <w:numPr>
          <w:ilvl w:val="0"/>
          <w:numId w:val="2"/>
        </w:numPr>
        <w:spacing w:after="160"/>
        <w:rPr>
          <w:rFonts w:cstheme="minorHAnsi"/>
          <w:color w:val="525252" w:themeColor="accent3" w:themeShade="80"/>
          <w:lang w:eastAsia="en-AU"/>
        </w:rPr>
      </w:pPr>
      <w:r w:rsidRPr="0053016D">
        <w:rPr>
          <w:rFonts w:cstheme="minorHAnsi"/>
          <w:color w:val="525252" w:themeColor="accent3" w:themeShade="80"/>
          <w:lang w:eastAsia="en-AU"/>
        </w:rPr>
        <w:t xml:space="preserve">Children </w:t>
      </w:r>
      <w:r w:rsidR="00441A0F" w:rsidRPr="0053016D">
        <w:rPr>
          <w:rFonts w:cstheme="minorHAnsi"/>
          <w:color w:val="525252" w:themeColor="accent3" w:themeShade="80"/>
          <w:lang w:eastAsia="en-AU"/>
        </w:rPr>
        <w:t>always remain the responsibility of their parent/carer during playgroup.</w:t>
      </w:r>
    </w:p>
    <w:p w14:paraId="69518252" w14:textId="1936C513" w:rsidR="009F1C40" w:rsidRDefault="00FF6D50" w:rsidP="0031556F">
      <w:pPr>
        <w:pStyle w:val="NoSpacing"/>
        <w:numPr>
          <w:ilvl w:val="0"/>
          <w:numId w:val="2"/>
        </w:numPr>
        <w:spacing w:after="160"/>
        <w:rPr>
          <w:rFonts w:cstheme="minorHAnsi"/>
          <w:color w:val="525252" w:themeColor="accent3" w:themeShade="80"/>
          <w:lang w:eastAsia="en-AU"/>
        </w:rPr>
      </w:pPr>
      <w:r w:rsidRPr="00142074">
        <w:rPr>
          <w:rFonts w:cstheme="minorHAnsi"/>
          <w:color w:val="525252" w:themeColor="accent3" w:themeShade="80"/>
          <w:lang w:eastAsia="en-AU"/>
        </w:rPr>
        <w:t xml:space="preserve">Photography </w:t>
      </w:r>
      <w:r w:rsidR="00142074">
        <w:rPr>
          <w:rFonts w:cstheme="minorHAnsi"/>
          <w:color w:val="525252" w:themeColor="accent3" w:themeShade="80"/>
          <w:lang w:eastAsia="en-AU"/>
        </w:rPr>
        <w:t>and filming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 </w:t>
      </w:r>
      <w:r w:rsidR="00C8564F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are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 not to permitted 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during playgroup. Please refrain from 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taking any </w:t>
      </w:r>
      <w:r w:rsidR="003F7E1B" w:rsidRPr="00142074">
        <w:rPr>
          <w:rStyle w:val="mark36efo0vj2"/>
          <w:rFonts w:cstheme="minorHAnsi"/>
          <w:color w:val="525252" w:themeColor="accent3" w:themeShade="80"/>
          <w:bdr w:val="none" w:sz="0" w:space="0" w:color="auto" w:frame="1"/>
          <w:lang w:val="en-US"/>
        </w:rPr>
        <w:t>photo</w:t>
      </w:r>
      <w:r w:rsidR="003F7E1B" w:rsidRPr="00142074">
        <w:rPr>
          <w:rStyle w:val="mark36efo0vj2"/>
          <w:rFonts w:cstheme="minorHAnsi"/>
          <w:color w:val="525252" w:themeColor="accent3" w:themeShade="80"/>
          <w:bdr w:val="none" w:sz="0" w:space="0" w:color="auto" w:frame="1"/>
          <w:lang w:val="en-US"/>
        </w:rPr>
        <w:t>graphs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 or videos of your child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 in </w:t>
      </w:r>
      <w:r w:rsidR="00441A0F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playgroup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 areas</w:t>
      </w:r>
      <w:r w:rsidR="009F1C40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 (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indoors </w:t>
      </w:r>
      <w:r w:rsidR="00441A0F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and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 outdoors</w:t>
      </w:r>
      <w:r w:rsidR="009F1C40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)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. If you have given permission for </w:t>
      </w:r>
      <w:r w:rsidR="00441A0F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photography</w:t>
      </w:r>
      <w:r w:rsidR="003F7E1B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, fa</w:t>
      </w:r>
      <w:r w:rsidR="00441A0F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cilitators </w:t>
      </w:r>
      <w:r w:rsid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and staff </w:t>
      </w:r>
      <w:r w:rsidR="00441A0F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may take photographs from time to time </w:t>
      </w:r>
      <w:r w:rsidR="00F67CB7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with a CFC device </w:t>
      </w:r>
      <w:r w:rsid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– these images </w:t>
      </w:r>
      <w:r w:rsidR="00441A0F" w:rsidRP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will be shared with the group</w:t>
      </w:r>
      <w:r w:rsid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 </w:t>
      </w:r>
      <w:r w:rsidR="009F1C40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and </w:t>
      </w:r>
      <w:r w:rsid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stored safely in line with CFC child safe</w:t>
      </w:r>
      <w:r w:rsidR="007D3985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>ty</w:t>
      </w:r>
      <w:r w:rsidR="00142074">
        <w:rPr>
          <w:rFonts w:cstheme="minorHAnsi"/>
          <w:color w:val="525252" w:themeColor="accent3" w:themeShade="80"/>
          <w:bdr w:val="none" w:sz="0" w:space="0" w:color="auto" w:frame="1"/>
          <w:lang w:val="en-US"/>
        </w:rPr>
        <w:t xml:space="preserve"> policies. </w:t>
      </w:r>
    </w:p>
    <w:p w14:paraId="2FB45777" w14:textId="4A882350" w:rsidR="00000434" w:rsidRPr="009F4C1C" w:rsidRDefault="00000434" w:rsidP="0031556F">
      <w:pPr>
        <w:pStyle w:val="NoSpacing"/>
        <w:numPr>
          <w:ilvl w:val="0"/>
          <w:numId w:val="2"/>
        </w:numPr>
        <w:spacing w:after="160"/>
        <w:rPr>
          <w:rFonts w:cstheme="minorHAnsi"/>
          <w:color w:val="525252" w:themeColor="accent3" w:themeShade="80"/>
          <w:lang w:eastAsia="en-AU"/>
        </w:rPr>
      </w:pPr>
      <w:r w:rsidRPr="009F1C40">
        <w:rPr>
          <w:rFonts w:eastAsia="Times New Roman" w:cstheme="minorHAnsi"/>
          <w:color w:val="5D5D5D"/>
          <w:lang w:eastAsia="en-AU"/>
        </w:rPr>
        <w:t xml:space="preserve">Please adhere to the age </w:t>
      </w:r>
      <w:r w:rsidR="009F1C40" w:rsidRPr="009F1C40">
        <w:rPr>
          <w:rFonts w:eastAsia="Times New Roman" w:cstheme="minorHAnsi"/>
          <w:color w:val="5D5D5D"/>
          <w:lang w:eastAsia="en-AU"/>
        </w:rPr>
        <w:t>restrictions</w:t>
      </w:r>
      <w:r w:rsidRPr="009F1C40">
        <w:rPr>
          <w:rFonts w:eastAsia="Times New Roman" w:cstheme="minorHAnsi"/>
          <w:color w:val="5D5D5D"/>
          <w:lang w:eastAsia="en-AU"/>
        </w:rPr>
        <w:t xml:space="preserve"> for each program. </w:t>
      </w:r>
      <w:r w:rsidR="003B13E5" w:rsidRPr="009F1C40">
        <w:rPr>
          <w:rFonts w:eastAsia="Times New Roman" w:cstheme="minorHAnsi"/>
          <w:color w:val="5D5D5D"/>
          <w:lang w:eastAsia="en-AU"/>
        </w:rPr>
        <w:t xml:space="preserve">In the interest of child safety and teaching </w:t>
      </w:r>
      <w:r w:rsidR="009F1C40" w:rsidRPr="009F1C40">
        <w:rPr>
          <w:rFonts w:eastAsia="Times New Roman" w:cstheme="minorHAnsi"/>
          <w:color w:val="5D5D5D"/>
          <w:lang w:eastAsia="en-AU"/>
        </w:rPr>
        <w:t>feasibility</w:t>
      </w:r>
      <w:r w:rsidR="003B13E5" w:rsidRPr="009F1C40">
        <w:rPr>
          <w:rFonts w:eastAsia="Times New Roman" w:cstheme="minorHAnsi"/>
          <w:color w:val="5D5D5D"/>
          <w:lang w:eastAsia="en-AU"/>
        </w:rPr>
        <w:t>, s</w:t>
      </w:r>
      <w:r w:rsidRPr="009F1C40">
        <w:rPr>
          <w:rFonts w:eastAsia="Times New Roman" w:cstheme="minorHAnsi"/>
          <w:color w:val="5D5D5D"/>
          <w:lang w:eastAsia="en-AU"/>
        </w:rPr>
        <w:t xml:space="preserve">chool age children </w:t>
      </w:r>
      <w:r w:rsidR="003B13E5" w:rsidRPr="009F1C40">
        <w:rPr>
          <w:rFonts w:eastAsia="Times New Roman" w:cstheme="minorHAnsi"/>
          <w:color w:val="5D5D5D"/>
          <w:lang w:eastAsia="en-AU"/>
        </w:rPr>
        <w:t>are strictly</w:t>
      </w:r>
      <w:r w:rsidRPr="009F1C40">
        <w:rPr>
          <w:rFonts w:eastAsia="Times New Roman" w:cstheme="minorHAnsi"/>
          <w:color w:val="5D5D5D"/>
          <w:lang w:eastAsia="en-AU"/>
        </w:rPr>
        <w:t xml:space="preserve"> not permitted in playgroups</w:t>
      </w:r>
      <w:r w:rsidR="003B13E5" w:rsidRPr="009F1C40">
        <w:rPr>
          <w:rFonts w:eastAsia="Times New Roman" w:cstheme="minorHAnsi"/>
          <w:color w:val="5D5D5D"/>
          <w:lang w:eastAsia="en-AU"/>
        </w:rPr>
        <w:t xml:space="preserve"> (</w:t>
      </w:r>
      <w:r w:rsidR="009F1C40">
        <w:rPr>
          <w:rFonts w:eastAsia="Times New Roman" w:cstheme="minorHAnsi"/>
          <w:color w:val="5D5D5D"/>
          <w:lang w:eastAsia="en-AU"/>
        </w:rPr>
        <w:t xml:space="preserve">the exception being </w:t>
      </w:r>
      <w:r w:rsidR="003B13E5" w:rsidRPr="009F1C40">
        <w:rPr>
          <w:rFonts w:eastAsia="Times New Roman" w:cstheme="minorHAnsi"/>
          <w:color w:val="5D5D5D"/>
          <w:lang w:eastAsia="en-AU"/>
        </w:rPr>
        <w:t>make-up classes scheduled across school holidays</w:t>
      </w:r>
      <w:r w:rsidR="009F1C40">
        <w:rPr>
          <w:rFonts w:eastAsia="Times New Roman" w:cstheme="minorHAnsi"/>
          <w:color w:val="5D5D5D"/>
          <w:lang w:eastAsia="en-AU"/>
        </w:rPr>
        <w:t xml:space="preserve">, in which case </w:t>
      </w:r>
      <w:r w:rsidR="0069605D">
        <w:rPr>
          <w:rFonts w:eastAsia="Times New Roman" w:cstheme="minorHAnsi"/>
          <w:color w:val="5D5D5D"/>
          <w:lang w:eastAsia="en-AU"/>
        </w:rPr>
        <w:t>we ask that you advise us in writing)</w:t>
      </w:r>
      <w:r w:rsidRPr="009F1C40">
        <w:rPr>
          <w:rFonts w:eastAsia="Times New Roman" w:cstheme="minorHAnsi"/>
          <w:color w:val="5D5D5D"/>
          <w:lang w:eastAsia="en-AU"/>
        </w:rPr>
        <w:t xml:space="preserve">. If you have a </w:t>
      </w:r>
      <w:r w:rsidR="003B13E5" w:rsidRPr="009F1C40">
        <w:rPr>
          <w:rFonts w:eastAsia="Times New Roman" w:cstheme="minorHAnsi"/>
          <w:color w:val="5D5D5D"/>
          <w:lang w:eastAsia="en-AU"/>
        </w:rPr>
        <w:t xml:space="preserve">school-aged </w:t>
      </w:r>
      <w:r w:rsidRPr="009F1C40">
        <w:rPr>
          <w:rFonts w:eastAsia="Times New Roman" w:cstheme="minorHAnsi"/>
          <w:color w:val="5D5D5D"/>
          <w:lang w:eastAsia="en-AU"/>
        </w:rPr>
        <w:t xml:space="preserve">child </w:t>
      </w:r>
      <w:r w:rsidR="003B13E5" w:rsidRPr="009F1C40">
        <w:rPr>
          <w:rFonts w:eastAsia="Times New Roman" w:cstheme="minorHAnsi"/>
          <w:color w:val="5D5D5D"/>
          <w:lang w:eastAsia="en-AU"/>
        </w:rPr>
        <w:t xml:space="preserve">who is </w:t>
      </w:r>
      <w:r w:rsidRPr="009F1C40">
        <w:rPr>
          <w:rFonts w:eastAsia="Times New Roman" w:cstheme="minorHAnsi"/>
          <w:color w:val="5D5D5D"/>
          <w:lang w:eastAsia="en-AU"/>
        </w:rPr>
        <w:t>unable to attend school</w:t>
      </w:r>
      <w:r w:rsidR="003B13E5" w:rsidRPr="009F1C40">
        <w:rPr>
          <w:rFonts w:eastAsia="Times New Roman" w:cstheme="minorHAnsi"/>
          <w:color w:val="5D5D5D"/>
          <w:lang w:eastAsia="en-AU"/>
        </w:rPr>
        <w:t xml:space="preserve"> for any reason</w:t>
      </w:r>
      <w:r w:rsidRPr="009F1C40">
        <w:rPr>
          <w:rFonts w:eastAsia="Times New Roman" w:cstheme="minorHAnsi"/>
          <w:color w:val="5D5D5D"/>
          <w:lang w:eastAsia="en-AU"/>
        </w:rPr>
        <w:t xml:space="preserve">, </w:t>
      </w:r>
      <w:r w:rsidR="0069605D">
        <w:rPr>
          <w:rFonts w:eastAsia="Times New Roman" w:cstheme="minorHAnsi"/>
          <w:color w:val="5D5D5D"/>
          <w:lang w:eastAsia="en-AU"/>
        </w:rPr>
        <w:t xml:space="preserve">you are required to make other arrangements. </w:t>
      </w:r>
    </w:p>
    <w:p w14:paraId="292D53E9" w14:textId="1B163B62" w:rsidR="00E63650" w:rsidRPr="00AE7502" w:rsidRDefault="009F4C1C" w:rsidP="00AE7502">
      <w:pPr>
        <w:pStyle w:val="NoSpacing"/>
        <w:numPr>
          <w:ilvl w:val="0"/>
          <w:numId w:val="2"/>
        </w:numPr>
        <w:spacing w:after="160"/>
        <w:rPr>
          <w:rFonts w:cstheme="minorHAnsi"/>
          <w:color w:val="525252" w:themeColor="accent3" w:themeShade="80"/>
          <w:lang w:eastAsia="en-AU"/>
        </w:rPr>
      </w:pPr>
      <w:r>
        <w:rPr>
          <w:rFonts w:eastAsia="Times New Roman" w:cstheme="minorHAnsi"/>
          <w:color w:val="5D5D5D"/>
          <w:lang w:eastAsia="en-AU"/>
        </w:rPr>
        <w:t>Please</w:t>
      </w:r>
      <w:r w:rsidR="00E63650">
        <w:rPr>
          <w:rFonts w:eastAsia="Times New Roman" w:cstheme="minorHAnsi"/>
          <w:color w:val="5D5D5D"/>
          <w:lang w:eastAsia="en-AU"/>
        </w:rPr>
        <w:t xml:space="preserve"> </w:t>
      </w:r>
      <w:r>
        <w:rPr>
          <w:rFonts w:eastAsia="Times New Roman" w:cstheme="minorHAnsi"/>
          <w:color w:val="5D5D5D"/>
          <w:lang w:eastAsia="en-AU"/>
        </w:rPr>
        <w:t xml:space="preserve">adhere to </w:t>
      </w:r>
      <w:r w:rsidR="00E63650">
        <w:rPr>
          <w:rFonts w:eastAsia="Times New Roman" w:cstheme="minorHAnsi"/>
          <w:color w:val="5D5D5D"/>
          <w:lang w:eastAsia="en-AU"/>
        </w:rPr>
        <w:t>the rules provided by staff and group facilitators</w:t>
      </w:r>
      <w:r w:rsidR="00AE7502">
        <w:rPr>
          <w:rFonts w:eastAsia="Times New Roman" w:cstheme="minorHAnsi"/>
          <w:color w:val="5D5D5D"/>
          <w:lang w:eastAsia="en-AU"/>
        </w:rPr>
        <w:t>.</w:t>
      </w:r>
    </w:p>
    <w:p w14:paraId="388151E3" w14:textId="5DD377DF" w:rsidR="00AE7502" w:rsidRPr="00AE7502" w:rsidRDefault="00AE7502" w:rsidP="00AE7502">
      <w:pPr>
        <w:pStyle w:val="NoSpacing"/>
        <w:numPr>
          <w:ilvl w:val="0"/>
          <w:numId w:val="2"/>
        </w:numPr>
        <w:spacing w:after="160"/>
        <w:rPr>
          <w:rFonts w:cstheme="minorHAnsi"/>
          <w:color w:val="525252" w:themeColor="accent3" w:themeShade="80"/>
          <w:lang w:eastAsia="en-AU"/>
        </w:rPr>
      </w:pPr>
      <w:r>
        <w:rPr>
          <w:rFonts w:eastAsia="Times New Roman" w:cstheme="minorHAnsi"/>
          <w:color w:val="5D5D5D"/>
          <w:lang w:eastAsia="en-AU"/>
        </w:rPr>
        <w:t xml:space="preserve">Please be respectful of and towards all staff and community members. </w:t>
      </w:r>
    </w:p>
    <w:p w14:paraId="260D92A2" w14:textId="77777777" w:rsidR="00FF7418" w:rsidRDefault="00FF7418" w:rsidP="0031556F">
      <w:pPr>
        <w:shd w:val="clear" w:color="auto" w:fill="FFFFFF" w:themeFill="background1"/>
        <w:spacing w:line="240" w:lineRule="auto"/>
        <w:outlineLvl w:val="3"/>
        <w:rPr>
          <w:rFonts w:eastAsia="Times New Roman" w:cstheme="minorHAnsi"/>
          <w:color w:val="0070C0"/>
          <w:lang w:eastAsia="en-AU"/>
        </w:rPr>
      </w:pPr>
    </w:p>
    <w:p w14:paraId="32BBF4A8" w14:textId="16E338FA" w:rsidR="008E7EB8" w:rsidRPr="0053016D" w:rsidRDefault="007C6970" w:rsidP="0031556F">
      <w:pPr>
        <w:shd w:val="clear" w:color="auto" w:fill="FFFFFF" w:themeFill="background1"/>
        <w:spacing w:line="240" w:lineRule="auto"/>
        <w:outlineLvl w:val="3"/>
        <w:rPr>
          <w:rFonts w:eastAsia="Times New Roman" w:cstheme="minorHAnsi"/>
          <w:caps/>
          <w:color w:val="0070C0"/>
          <w:lang w:eastAsia="en-AU"/>
        </w:rPr>
      </w:pPr>
      <w:r w:rsidRPr="008E7EB8">
        <w:rPr>
          <w:rFonts w:eastAsia="Times New Roman" w:cstheme="minorHAnsi"/>
          <w:color w:val="0070C0"/>
          <w:lang w:eastAsia="en-AU"/>
        </w:rPr>
        <w:lastRenderedPageBreak/>
        <w:t>Cancellation</w:t>
      </w:r>
      <w:r w:rsidRPr="0053016D">
        <w:rPr>
          <w:rFonts w:eastAsia="Times New Roman" w:cstheme="minorHAnsi"/>
          <w:color w:val="0070C0"/>
          <w:lang w:eastAsia="en-AU"/>
        </w:rPr>
        <w:t>s</w:t>
      </w:r>
    </w:p>
    <w:p w14:paraId="1F45C152" w14:textId="058D95A5" w:rsidR="007C6970" w:rsidRDefault="00AC54DA" w:rsidP="0031556F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eastAsia="Times New Roman" w:cstheme="minorHAnsi"/>
          <w:color w:val="5D5D5D"/>
          <w:lang w:eastAsia="en-AU"/>
        </w:rPr>
      </w:pPr>
      <w:r w:rsidRPr="0069605D">
        <w:rPr>
          <w:rFonts w:eastAsia="Times New Roman" w:cstheme="minorHAnsi"/>
          <w:color w:val="5D5D5D"/>
          <w:lang w:eastAsia="en-AU"/>
        </w:rPr>
        <w:t xml:space="preserve">If you </w:t>
      </w:r>
      <w:r w:rsidRPr="0069605D">
        <w:rPr>
          <w:rFonts w:eastAsia="Times New Roman" w:cstheme="minorHAnsi"/>
          <w:color w:val="5D5D5D"/>
          <w:lang w:eastAsia="en-AU"/>
        </w:rPr>
        <w:t xml:space="preserve">wish to cancel your booking, </w:t>
      </w:r>
      <w:r w:rsidR="003A1729" w:rsidRPr="0069605D">
        <w:rPr>
          <w:rFonts w:eastAsia="Times New Roman" w:cstheme="minorHAnsi"/>
          <w:color w:val="5D5D5D"/>
          <w:lang w:eastAsia="en-AU"/>
        </w:rPr>
        <w:t xml:space="preserve">please </w:t>
      </w:r>
      <w:r w:rsidRPr="0069605D">
        <w:rPr>
          <w:rFonts w:eastAsia="Times New Roman" w:cstheme="minorHAnsi"/>
          <w:color w:val="5D5D5D"/>
          <w:lang w:eastAsia="en-AU"/>
        </w:rPr>
        <w:t xml:space="preserve">notify </w:t>
      </w:r>
      <w:r w:rsidR="003A1729" w:rsidRPr="0069605D">
        <w:rPr>
          <w:rFonts w:eastAsia="Times New Roman" w:cstheme="minorHAnsi"/>
          <w:color w:val="5D5D5D"/>
          <w:lang w:eastAsia="en-AU"/>
        </w:rPr>
        <w:t>the centre</w:t>
      </w:r>
      <w:r w:rsidRPr="0069605D">
        <w:rPr>
          <w:rFonts w:eastAsia="Times New Roman" w:cstheme="minorHAnsi"/>
          <w:color w:val="5D5D5D"/>
          <w:lang w:eastAsia="en-AU"/>
        </w:rPr>
        <w:t xml:space="preserve"> via email at least seven days before the start date. </w:t>
      </w:r>
      <w:r w:rsidR="003A1729" w:rsidRPr="0069605D">
        <w:rPr>
          <w:rFonts w:eastAsia="Times New Roman" w:cstheme="minorHAnsi"/>
          <w:color w:val="5D5D5D"/>
          <w:lang w:eastAsia="en-AU"/>
        </w:rPr>
        <w:t>Cancellations</w:t>
      </w:r>
      <w:r w:rsidRPr="0069605D">
        <w:rPr>
          <w:rFonts w:eastAsia="Times New Roman" w:cstheme="minorHAnsi"/>
          <w:color w:val="5D5D5D"/>
          <w:lang w:eastAsia="en-AU"/>
        </w:rPr>
        <w:t xml:space="preserve"> with less than seven days’ notice will not be eligible for a refund. </w:t>
      </w:r>
      <w:r w:rsidR="00425AAA" w:rsidRPr="0069605D">
        <w:rPr>
          <w:rFonts w:eastAsia="Times New Roman" w:cstheme="minorHAnsi"/>
          <w:color w:val="5D5D5D"/>
          <w:lang w:eastAsia="en-AU"/>
        </w:rPr>
        <w:t xml:space="preserve">For extenuating circumstances only, a written request for </w:t>
      </w:r>
      <w:r w:rsidR="007C6970">
        <w:rPr>
          <w:rFonts w:eastAsia="Times New Roman" w:cstheme="minorHAnsi"/>
          <w:color w:val="5D5D5D"/>
          <w:lang w:eastAsia="en-AU"/>
        </w:rPr>
        <w:t xml:space="preserve">a refund </w:t>
      </w:r>
      <w:r w:rsidR="007D3985">
        <w:rPr>
          <w:rFonts w:eastAsia="Times New Roman" w:cstheme="minorHAnsi"/>
          <w:color w:val="5D5D5D"/>
          <w:lang w:eastAsia="en-AU"/>
        </w:rPr>
        <w:t xml:space="preserve">for late cancellations </w:t>
      </w:r>
      <w:r w:rsidR="007C6970">
        <w:rPr>
          <w:rFonts w:eastAsia="Times New Roman" w:cstheme="minorHAnsi"/>
          <w:color w:val="5D5D5D"/>
          <w:lang w:eastAsia="en-AU"/>
        </w:rPr>
        <w:t xml:space="preserve">can be made to </w:t>
      </w:r>
      <w:bookmarkStart w:id="2" w:name="_Hlk153125996"/>
      <w:r w:rsidR="007D3985">
        <w:rPr>
          <w:rFonts w:cstheme="minorHAnsi"/>
          <w:color w:val="525252" w:themeColor="accent3" w:themeShade="80"/>
          <w:lang w:eastAsia="en-AU"/>
        </w:rPr>
        <w:fldChar w:fldCharType="begin"/>
      </w:r>
      <w:r w:rsidR="007D3985">
        <w:rPr>
          <w:rFonts w:cstheme="minorHAnsi"/>
          <w:color w:val="525252" w:themeColor="accent3" w:themeShade="80"/>
          <w:lang w:eastAsia="en-AU"/>
        </w:rPr>
        <w:instrText>HYPERLINK "mailto:</w:instrText>
      </w:r>
      <w:r w:rsidR="007D3985" w:rsidRPr="007D3985">
        <w:rPr>
          <w:rFonts w:cstheme="minorHAnsi"/>
          <w:color w:val="525252" w:themeColor="accent3" w:themeShade="80"/>
          <w:lang w:eastAsia="en-AU"/>
        </w:rPr>
        <w:instrText>communityprograms@craigfc.org.au</w:instrText>
      </w:r>
      <w:r w:rsidR="007D3985">
        <w:rPr>
          <w:rFonts w:cstheme="minorHAnsi"/>
          <w:color w:val="525252" w:themeColor="accent3" w:themeShade="80"/>
          <w:lang w:eastAsia="en-AU"/>
        </w:rPr>
        <w:instrText>"</w:instrText>
      </w:r>
      <w:r w:rsidR="007D3985">
        <w:rPr>
          <w:rFonts w:cstheme="minorHAnsi"/>
          <w:color w:val="525252" w:themeColor="accent3" w:themeShade="80"/>
          <w:lang w:eastAsia="en-AU"/>
        </w:rPr>
        <w:fldChar w:fldCharType="separate"/>
      </w:r>
      <w:r w:rsidR="007D3985" w:rsidRPr="00CC65FE">
        <w:rPr>
          <w:rStyle w:val="Hyperlink"/>
          <w:rFonts w:cstheme="minorHAnsi"/>
          <w:color w:val="023160" w:themeColor="hyperlink" w:themeShade="80"/>
          <w:lang w:eastAsia="en-AU"/>
        </w:rPr>
        <w:t>communityprograms@craigfc.org.au</w:t>
      </w:r>
      <w:r w:rsidR="007D3985">
        <w:rPr>
          <w:rFonts w:cstheme="minorHAnsi"/>
          <w:color w:val="525252" w:themeColor="accent3" w:themeShade="80"/>
          <w:lang w:eastAsia="en-AU"/>
        </w:rPr>
        <w:fldChar w:fldCharType="end"/>
      </w:r>
      <w:r w:rsidR="007C6970">
        <w:rPr>
          <w:rFonts w:cstheme="minorHAnsi"/>
          <w:color w:val="525252" w:themeColor="accent3" w:themeShade="80"/>
          <w:lang w:eastAsia="en-AU"/>
        </w:rPr>
        <w:t xml:space="preserve"> </w:t>
      </w:r>
      <w:bookmarkEnd w:id="2"/>
    </w:p>
    <w:p w14:paraId="6725F004" w14:textId="77777777" w:rsidR="00F51925" w:rsidRDefault="00F51925" w:rsidP="00F51925">
      <w:pPr>
        <w:pStyle w:val="ListParagraph"/>
        <w:shd w:val="clear" w:color="auto" w:fill="FFFFFF" w:themeFill="background1"/>
        <w:spacing w:line="240" w:lineRule="auto"/>
        <w:rPr>
          <w:rFonts w:eastAsia="Times New Roman" w:cstheme="minorHAnsi"/>
          <w:color w:val="5D5D5D"/>
          <w:lang w:eastAsia="en-AU"/>
        </w:rPr>
      </w:pPr>
    </w:p>
    <w:p w14:paraId="01225697" w14:textId="3B88F782" w:rsidR="00F51925" w:rsidRDefault="00BD01AD" w:rsidP="00F51925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5D5D5D"/>
          <w:lang w:eastAsia="en-AU"/>
        </w:rPr>
      </w:pPr>
      <w:r w:rsidRPr="0069605D">
        <w:rPr>
          <w:rFonts w:eastAsia="Times New Roman" w:cstheme="minorHAnsi"/>
          <w:color w:val="5D5D5D"/>
          <w:lang w:eastAsia="en-AU"/>
        </w:rPr>
        <w:t>Annual Membership fees are non-refundable.</w:t>
      </w:r>
    </w:p>
    <w:p w14:paraId="746A1BA7" w14:textId="77777777" w:rsidR="00F51925" w:rsidRPr="00F51925" w:rsidRDefault="00F51925" w:rsidP="00F51925">
      <w:pPr>
        <w:pStyle w:val="ListParagraph"/>
        <w:rPr>
          <w:rFonts w:eastAsia="Times New Roman" w:cstheme="minorHAnsi"/>
          <w:color w:val="5D5D5D"/>
          <w:lang w:eastAsia="en-AU"/>
        </w:rPr>
      </w:pPr>
    </w:p>
    <w:p w14:paraId="4A4C22B6" w14:textId="77777777" w:rsidR="00FF7418" w:rsidRDefault="007F6717" w:rsidP="0031556F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eastAsia="Times New Roman" w:cstheme="minorHAnsi"/>
          <w:color w:val="5D5D5D"/>
          <w:lang w:eastAsia="en-AU"/>
        </w:rPr>
      </w:pPr>
      <w:r w:rsidRPr="007C6970">
        <w:rPr>
          <w:rFonts w:eastAsia="Times New Roman" w:cstheme="minorHAnsi"/>
          <w:color w:val="5D5D5D"/>
          <w:lang w:eastAsia="en-AU"/>
        </w:rPr>
        <w:t xml:space="preserve">Where </w:t>
      </w:r>
      <w:r w:rsidR="00116AD0" w:rsidRPr="007C6970">
        <w:rPr>
          <w:rFonts w:eastAsia="Times New Roman" w:cstheme="minorHAnsi"/>
          <w:color w:val="5D5D5D"/>
          <w:lang w:eastAsia="en-AU"/>
        </w:rPr>
        <w:t>the centre is required to cancel a class</w:t>
      </w:r>
      <w:r w:rsidRPr="007C6970">
        <w:rPr>
          <w:rFonts w:eastAsia="Times New Roman" w:cstheme="minorHAnsi"/>
          <w:color w:val="5D5D5D"/>
          <w:lang w:eastAsia="en-AU"/>
        </w:rPr>
        <w:t xml:space="preserve"> due to the </w:t>
      </w:r>
      <w:r w:rsidR="00116AD0" w:rsidRPr="007C6970">
        <w:rPr>
          <w:rFonts w:eastAsia="Times New Roman" w:cstheme="minorHAnsi"/>
          <w:color w:val="5D5D5D"/>
          <w:lang w:eastAsia="en-AU"/>
        </w:rPr>
        <w:t>unavailability</w:t>
      </w:r>
      <w:r w:rsidRPr="007C6970">
        <w:rPr>
          <w:rFonts w:eastAsia="Times New Roman" w:cstheme="minorHAnsi"/>
          <w:color w:val="5D5D5D"/>
          <w:lang w:eastAsia="en-AU"/>
        </w:rPr>
        <w:t xml:space="preserve"> of a facilitator (e.g. illness or bereavement), we will add </w:t>
      </w:r>
      <w:r w:rsidR="007C6970">
        <w:rPr>
          <w:rFonts w:eastAsia="Times New Roman" w:cstheme="minorHAnsi"/>
          <w:color w:val="5D5D5D"/>
          <w:lang w:eastAsia="en-AU"/>
        </w:rPr>
        <w:t xml:space="preserve">a </w:t>
      </w:r>
      <w:r w:rsidRPr="007C6970">
        <w:rPr>
          <w:rFonts w:eastAsia="Times New Roman" w:cstheme="minorHAnsi"/>
          <w:color w:val="5D5D5D"/>
          <w:lang w:eastAsia="en-AU"/>
        </w:rPr>
        <w:t xml:space="preserve">make-up class to the end of the term, </w:t>
      </w:r>
      <w:r w:rsidR="00116AD0" w:rsidRPr="007C6970">
        <w:rPr>
          <w:rFonts w:eastAsia="Times New Roman" w:cstheme="minorHAnsi"/>
          <w:color w:val="5D5D5D"/>
          <w:lang w:eastAsia="en-AU"/>
        </w:rPr>
        <w:t>schedule</w:t>
      </w:r>
      <w:r w:rsidR="007C6970">
        <w:rPr>
          <w:rFonts w:eastAsia="Times New Roman" w:cstheme="minorHAnsi"/>
          <w:color w:val="5D5D5D"/>
          <w:lang w:eastAsia="en-AU"/>
        </w:rPr>
        <w:t>d</w:t>
      </w:r>
      <w:r w:rsidR="00116AD0" w:rsidRPr="007C6970">
        <w:rPr>
          <w:rFonts w:eastAsia="Times New Roman" w:cstheme="minorHAnsi"/>
          <w:color w:val="5D5D5D"/>
          <w:lang w:eastAsia="en-AU"/>
        </w:rPr>
        <w:t xml:space="preserve"> for </w:t>
      </w:r>
      <w:r w:rsidRPr="007C6970">
        <w:rPr>
          <w:rFonts w:eastAsia="Times New Roman" w:cstheme="minorHAnsi"/>
          <w:color w:val="5D5D5D"/>
          <w:lang w:eastAsia="en-AU"/>
        </w:rPr>
        <w:t xml:space="preserve">the same time. Where this is not possible, we will refund the </w:t>
      </w:r>
      <w:r w:rsidR="007C6970">
        <w:rPr>
          <w:rFonts w:eastAsia="Times New Roman" w:cstheme="minorHAnsi"/>
          <w:color w:val="5D5D5D"/>
          <w:lang w:eastAsia="en-AU"/>
        </w:rPr>
        <w:t xml:space="preserve">cost of the </w:t>
      </w:r>
      <w:r w:rsidRPr="007C6970">
        <w:rPr>
          <w:rFonts w:eastAsia="Times New Roman" w:cstheme="minorHAnsi"/>
          <w:color w:val="5D5D5D"/>
          <w:lang w:eastAsia="en-AU"/>
        </w:rPr>
        <w:t>class</w:t>
      </w:r>
      <w:r w:rsidR="00116AD0" w:rsidRPr="007C6970">
        <w:rPr>
          <w:rFonts w:eastAsia="Times New Roman" w:cstheme="minorHAnsi"/>
          <w:color w:val="5D5D5D"/>
          <w:lang w:eastAsia="en-AU"/>
        </w:rPr>
        <w:t xml:space="preserve"> to your bank account </w:t>
      </w:r>
      <w:r w:rsidR="007D3985">
        <w:rPr>
          <w:rFonts w:eastAsia="Times New Roman" w:cstheme="minorHAnsi"/>
          <w:color w:val="5D5D5D"/>
          <w:lang w:eastAsia="en-AU"/>
        </w:rPr>
        <w:t xml:space="preserve">at the end of the term </w:t>
      </w:r>
      <w:r w:rsidR="00116AD0" w:rsidRPr="007C6970">
        <w:rPr>
          <w:rFonts w:eastAsia="Times New Roman" w:cstheme="minorHAnsi"/>
          <w:color w:val="5D5D5D"/>
          <w:lang w:eastAsia="en-AU"/>
        </w:rPr>
        <w:t>and advise you in writing</w:t>
      </w:r>
      <w:r w:rsidRPr="007C6970">
        <w:rPr>
          <w:rFonts w:eastAsia="Times New Roman" w:cstheme="minorHAnsi"/>
          <w:color w:val="5D5D5D"/>
          <w:lang w:eastAsia="en-AU"/>
        </w:rPr>
        <w:t>.</w:t>
      </w:r>
    </w:p>
    <w:p w14:paraId="68CCC113" w14:textId="71BF1316" w:rsidR="007F6717" w:rsidRPr="00FF7418" w:rsidRDefault="007F6717" w:rsidP="00FF7418">
      <w:pPr>
        <w:shd w:val="clear" w:color="auto" w:fill="FFFFFF" w:themeFill="background1"/>
        <w:spacing w:line="240" w:lineRule="auto"/>
        <w:rPr>
          <w:rFonts w:eastAsia="Times New Roman" w:cstheme="minorHAnsi"/>
          <w:color w:val="5D5D5D"/>
          <w:lang w:eastAsia="en-AU"/>
        </w:rPr>
      </w:pPr>
      <w:r w:rsidRPr="00FF7418">
        <w:rPr>
          <w:rFonts w:eastAsia="Times New Roman" w:cstheme="minorHAnsi"/>
          <w:color w:val="5D5D5D"/>
          <w:lang w:eastAsia="en-AU"/>
        </w:rPr>
        <w:t xml:space="preserve">    </w:t>
      </w:r>
    </w:p>
    <w:p w14:paraId="6F24161C" w14:textId="04DAE0B0" w:rsidR="007C6970" w:rsidRPr="005D635D" w:rsidRDefault="00CC0D65" w:rsidP="0031556F">
      <w:pPr>
        <w:shd w:val="clear" w:color="auto" w:fill="FFFFFF" w:themeFill="background1"/>
        <w:spacing w:line="240" w:lineRule="auto"/>
        <w:rPr>
          <w:rFonts w:eastAsia="Times New Roman" w:cstheme="minorHAnsi"/>
          <w:color w:val="0070C0"/>
          <w:lang w:eastAsia="en-AU"/>
        </w:rPr>
      </w:pPr>
      <w:r w:rsidRPr="005D635D">
        <w:rPr>
          <w:rFonts w:eastAsia="Times New Roman" w:cstheme="minorHAnsi"/>
          <w:color w:val="0070C0"/>
          <w:lang w:eastAsia="en-AU"/>
        </w:rPr>
        <w:t>Participation</w:t>
      </w:r>
      <w:r w:rsidR="00163504">
        <w:rPr>
          <w:rFonts w:eastAsia="Times New Roman" w:cstheme="minorHAnsi"/>
          <w:color w:val="0070C0"/>
          <w:lang w:eastAsia="en-AU"/>
        </w:rPr>
        <w:t xml:space="preserve"> &amp; Feedback</w:t>
      </w:r>
    </w:p>
    <w:p w14:paraId="41F543B0" w14:textId="11F23E1F" w:rsidR="0026284F" w:rsidRPr="0026284F" w:rsidRDefault="00CC0D65" w:rsidP="0031556F">
      <w:pPr>
        <w:shd w:val="clear" w:color="auto" w:fill="FFFFFF"/>
        <w:spacing w:line="240" w:lineRule="auto"/>
        <w:rPr>
          <w:rFonts w:eastAsia="Times New Roman" w:cstheme="minorHAnsi"/>
          <w:color w:val="595959" w:themeColor="text1" w:themeTint="A6"/>
          <w:lang w:eastAsia="en-AU"/>
        </w:rPr>
      </w:pPr>
      <w:r w:rsidRPr="005D635D">
        <w:rPr>
          <w:rFonts w:eastAsia="Times New Roman" w:cstheme="minorHAnsi"/>
          <w:color w:val="595959" w:themeColor="text1" w:themeTint="A6"/>
          <w:lang w:eastAsia="en-AU"/>
        </w:rPr>
        <w:t>We believe that p</w:t>
      </w:r>
      <w:r w:rsidR="0026284F" w:rsidRPr="0026284F">
        <w:rPr>
          <w:rFonts w:eastAsia="Times New Roman" w:cstheme="minorHAnsi"/>
          <w:color w:val="595959" w:themeColor="text1" w:themeTint="A6"/>
          <w:lang w:eastAsia="en-AU"/>
        </w:rPr>
        <w:t>lay is a fundamental right for all children</w:t>
      </w:r>
      <w:r w:rsidRPr="005D635D">
        <w:rPr>
          <w:rFonts w:eastAsia="Times New Roman" w:cstheme="minorHAnsi"/>
          <w:color w:val="595959" w:themeColor="text1" w:themeTint="A6"/>
          <w:lang w:eastAsia="en-AU"/>
        </w:rPr>
        <w:t xml:space="preserve"> </w:t>
      </w:r>
      <w:r w:rsidR="005D635D" w:rsidRPr="005D635D">
        <w:rPr>
          <w:rFonts w:eastAsia="Times New Roman" w:cstheme="minorHAnsi"/>
          <w:color w:val="595959" w:themeColor="text1" w:themeTint="A6"/>
          <w:lang w:eastAsia="en-AU"/>
        </w:rPr>
        <w:t>of all backgrounds and abilities</w:t>
      </w:r>
      <w:r w:rsidR="007D3985">
        <w:rPr>
          <w:rFonts w:eastAsia="Times New Roman" w:cstheme="minorHAnsi"/>
          <w:color w:val="595959" w:themeColor="text1" w:themeTint="A6"/>
          <w:lang w:eastAsia="en-AU"/>
        </w:rPr>
        <w:t xml:space="preserve">. We believe </w:t>
      </w:r>
      <w:r w:rsidRPr="005D635D">
        <w:rPr>
          <w:rFonts w:eastAsia="Times New Roman" w:cstheme="minorHAnsi"/>
          <w:color w:val="595959" w:themeColor="text1" w:themeTint="A6"/>
          <w:lang w:eastAsia="en-AU"/>
        </w:rPr>
        <w:t xml:space="preserve">that </w:t>
      </w:r>
      <w:r w:rsidR="0026284F" w:rsidRPr="0026284F">
        <w:rPr>
          <w:rFonts w:eastAsia="Times New Roman" w:cstheme="minorHAnsi"/>
          <w:color w:val="595959" w:themeColor="text1" w:themeTint="A6"/>
          <w:lang w:eastAsia="en-AU"/>
        </w:rPr>
        <w:t>everyone should feel they can join in and belong to community playgroups</w:t>
      </w:r>
      <w:r w:rsidRPr="005D635D">
        <w:rPr>
          <w:rFonts w:eastAsia="Times New Roman" w:cstheme="minorHAnsi"/>
          <w:color w:val="595959" w:themeColor="text1" w:themeTint="A6"/>
          <w:lang w:eastAsia="en-AU"/>
        </w:rPr>
        <w:t xml:space="preserve">. </w:t>
      </w:r>
    </w:p>
    <w:p w14:paraId="79329857" w14:textId="27FF30B6" w:rsidR="0026284F" w:rsidRPr="0026284F" w:rsidRDefault="00CC0D65" w:rsidP="0031556F">
      <w:pPr>
        <w:shd w:val="clear" w:color="auto" w:fill="FFFFFF"/>
        <w:spacing w:before="100" w:beforeAutospacing="1" w:line="240" w:lineRule="auto"/>
        <w:rPr>
          <w:rFonts w:eastAsia="Times New Roman" w:cstheme="minorHAnsi"/>
          <w:color w:val="8C857B"/>
          <w:lang w:eastAsia="en-AU"/>
        </w:rPr>
      </w:pPr>
      <w:r w:rsidRPr="005D635D">
        <w:rPr>
          <w:rFonts w:eastAsia="Times New Roman" w:cstheme="minorHAnsi"/>
          <w:color w:val="595959" w:themeColor="text1" w:themeTint="A6"/>
          <w:lang w:eastAsia="en-AU"/>
        </w:rPr>
        <w:t xml:space="preserve">If you </w:t>
      </w:r>
      <w:r w:rsidR="005D635D" w:rsidRPr="005D635D">
        <w:rPr>
          <w:rFonts w:eastAsia="Times New Roman" w:cstheme="minorHAnsi"/>
          <w:color w:val="595959" w:themeColor="text1" w:themeTint="A6"/>
          <w:lang w:eastAsia="en-AU"/>
        </w:rPr>
        <w:t xml:space="preserve">or your child have any additional needs or require any assistance to </w:t>
      </w:r>
      <w:r w:rsidR="00163504">
        <w:rPr>
          <w:rFonts w:eastAsia="Times New Roman" w:cstheme="minorHAnsi"/>
          <w:color w:val="595959" w:themeColor="text1" w:themeTint="A6"/>
          <w:lang w:eastAsia="en-AU"/>
        </w:rPr>
        <w:t xml:space="preserve">help </w:t>
      </w:r>
      <w:r w:rsidR="005D635D" w:rsidRPr="005D635D">
        <w:rPr>
          <w:rFonts w:eastAsia="Times New Roman" w:cstheme="minorHAnsi"/>
          <w:color w:val="595959" w:themeColor="text1" w:themeTint="A6"/>
          <w:lang w:eastAsia="en-AU"/>
        </w:rPr>
        <w:t xml:space="preserve">participate in our playgroups, please feel free to call our centre on or email us at </w:t>
      </w:r>
      <w:hyperlink r:id="rId8" w:history="1">
        <w:r w:rsidR="005D635D" w:rsidRPr="00837956">
          <w:rPr>
            <w:rStyle w:val="Hyperlink"/>
            <w:rFonts w:cstheme="minorHAnsi"/>
            <w:color w:val="023160" w:themeColor="hyperlink" w:themeShade="80"/>
            <w:lang w:eastAsia="en-AU"/>
          </w:rPr>
          <w:t>communityprograms@craigfc.org.au</w:t>
        </w:r>
      </w:hyperlink>
      <w:r w:rsidR="005D635D">
        <w:rPr>
          <w:rFonts w:cstheme="minorHAnsi"/>
          <w:color w:val="525252" w:themeColor="accent3" w:themeShade="80"/>
          <w:lang w:eastAsia="en-AU"/>
        </w:rPr>
        <w:t xml:space="preserve"> .</w:t>
      </w:r>
    </w:p>
    <w:p w14:paraId="1AF7F453" w14:textId="41CDD884" w:rsidR="0026284F" w:rsidRPr="0026284F" w:rsidRDefault="0026284F" w:rsidP="0031556F">
      <w:pPr>
        <w:shd w:val="clear" w:color="auto" w:fill="FFFFFF"/>
        <w:spacing w:before="100" w:beforeAutospacing="1" w:line="240" w:lineRule="auto"/>
        <w:rPr>
          <w:rFonts w:eastAsia="Times New Roman" w:cstheme="minorHAnsi"/>
          <w:color w:val="595959" w:themeColor="text1" w:themeTint="A6"/>
          <w:lang w:eastAsia="en-AU"/>
        </w:rPr>
      </w:pPr>
      <w:r w:rsidRPr="0026284F">
        <w:rPr>
          <w:rFonts w:eastAsia="Times New Roman" w:cstheme="minorHAnsi"/>
          <w:color w:val="595959" w:themeColor="text1" w:themeTint="A6"/>
          <w:lang w:eastAsia="en-AU"/>
        </w:rPr>
        <w:t>We</w:t>
      </w:r>
      <w:r w:rsidR="0031556F" w:rsidRPr="0031556F">
        <w:rPr>
          <w:rFonts w:eastAsia="Times New Roman" w:cstheme="minorHAnsi"/>
          <w:color w:val="595959" w:themeColor="text1" w:themeTint="A6"/>
          <w:lang w:eastAsia="en-AU"/>
        </w:rPr>
        <w:t xml:space="preserve"> aim to support and empower all families in our community by </w:t>
      </w:r>
      <w:r w:rsidRPr="0026284F">
        <w:rPr>
          <w:rFonts w:eastAsia="Times New Roman" w:cstheme="minorHAnsi"/>
          <w:color w:val="595959" w:themeColor="text1" w:themeTint="A6"/>
          <w:lang w:eastAsia="en-AU"/>
        </w:rPr>
        <w:t xml:space="preserve">providing a </w:t>
      </w:r>
      <w:r w:rsidR="0031556F" w:rsidRPr="0031556F">
        <w:rPr>
          <w:rFonts w:eastAsia="Times New Roman" w:cstheme="minorHAnsi"/>
          <w:color w:val="595959" w:themeColor="text1" w:themeTint="A6"/>
          <w:lang w:eastAsia="en-AU"/>
        </w:rPr>
        <w:t xml:space="preserve">safe </w:t>
      </w:r>
      <w:r w:rsidRPr="0026284F">
        <w:rPr>
          <w:rFonts w:eastAsia="Times New Roman" w:cstheme="minorHAnsi"/>
          <w:color w:val="595959" w:themeColor="text1" w:themeTint="A6"/>
          <w:lang w:eastAsia="en-AU"/>
        </w:rPr>
        <w:t>place to share and belong</w:t>
      </w:r>
      <w:r w:rsidR="0031556F" w:rsidRPr="0031556F">
        <w:rPr>
          <w:rFonts w:eastAsia="Times New Roman" w:cstheme="minorHAnsi"/>
          <w:color w:val="595959" w:themeColor="text1" w:themeTint="A6"/>
          <w:lang w:eastAsia="en-AU"/>
        </w:rPr>
        <w:t xml:space="preserve"> to</w:t>
      </w:r>
      <w:r w:rsidRPr="0026284F">
        <w:rPr>
          <w:rFonts w:eastAsia="Times New Roman" w:cstheme="minorHAnsi"/>
          <w:color w:val="595959" w:themeColor="text1" w:themeTint="A6"/>
          <w:lang w:eastAsia="en-AU"/>
        </w:rPr>
        <w:t xml:space="preserve">. </w:t>
      </w:r>
      <w:r w:rsidR="0031556F">
        <w:rPr>
          <w:rFonts w:eastAsia="Times New Roman" w:cstheme="minorHAnsi"/>
          <w:color w:val="595959" w:themeColor="text1" w:themeTint="A6"/>
          <w:lang w:eastAsia="en-AU"/>
        </w:rPr>
        <w:t xml:space="preserve">Your feedback is always welcome. </w:t>
      </w:r>
    </w:p>
    <w:sectPr w:rsidR="0026284F" w:rsidRPr="002628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6FF1" w14:textId="77777777" w:rsidR="00B9398E" w:rsidRDefault="00B9398E" w:rsidP="00F51925">
      <w:pPr>
        <w:spacing w:after="0" w:line="240" w:lineRule="auto"/>
      </w:pPr>
      <w:r>
        <w:separator/>
      </w:r>
    </w:p>
  </w:endnote>
  <w:endnote w:type="continuationSeparator" w:id="0">
    <w:p w14:paraId="4BB27D31" w14:textId="77777777" w:rsidR="00B9398E" w:rsidRDefault="00B9398E" w:rsidP="00F5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4496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2E922ED" w14:textId="3422919A" w:rsidR="00F51925" w:rsidRPr="00F51925" w:rsidRDefault="00F51925">
        <w:pPr>
          <w:pStyle w:val="Footer"/>
          <w:jc w:val="right"/>
          <w:rPr>
            <w:sz w:val="16"/>
            <w:szCs w:val="16"/>
          </w:rPr>
        </w:pPr>
        <w:r w:rsidRPr="00F51925">
          <w:rPr>
            <w:sz w:val="16"/>
            <w:szCs w:val="16"/>
          </w:rPr>
          <w:fldChar w:fldCharType="begin"/>
        </w:r>
        <w:r w:rsidRPr="00F51925">
          <w:rPr>
            <w:sz w:val="16"/>
            <w:szCs w:val="16"/>
          </w:rPr>
          <w:instrText xml:space="preserve"> PAGE   \* MERGEFORMAT </w:instrText>
        </w:r>
        <w:r w:rsidRPr="00F51925">
          <w:rPr>
            <w:sz w:val="16"/>
            <w:szCs w:val="16"/>
          </w:rPr>
          <w:fldChar w:fldCharType="separate"/>
        </w:r>
        <w:r w:rsidRPr="00F51925">
          <w:rPr>
            <w:noProof/>
            <w:sz w:val="16"/>
            <w:szCs w:val="16"/>
          </w:rPr>
          <w:t>2</w:t>
        </w:r>
        <w:r w:rsidRPr="00F51925">
          <w:rPr>
            <w:noProof/>
            <w:sz w:val="16"/>
            <w:szCs w:val="16"/>
          </w:rPr>
          <w:fldChar w:fldCharType="end"/>
        </w:r>
      </w:p>
    </w:sdtContent>
  </w:sdt>
  <w:p w14:paraId="3A4F9D4A" w14:textId="77777777" w:rsidR="00F51925" w:rsidRDefault="00F51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0487" w14:textId="77777777" w:rsidR="00B9398E" w:rsidRDefault="00B9398E" w:rsidP="00F51925">
      <w:pPr>
        <w:spacing w:after="0" w:line="240" w:lineRule="auto"/>
      </w:pPr>
      <w:r>
        <w:separator/>
      </w:r>
    </w:p>
  </w:footnote>
  <w:footnote w:type="continuationSeparator" w:id="0">
    <w:p w14:paraId="2E064884" w14:textId="77777777" w:rsidR="00B9398E" w:rsidRDefault="00B9398E" w:rsidP="00F5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1F4"/>
    <w:multiLevelType w:val="hybridMultilevel"/>
    <w:tmpl w:val="0F1E4E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565A"/>
    <w:multiLevelType w:val="hybridMultilevel"/>
    <w:tmpl w:val="2C7E3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588"/>
    <w:multiLevelType w:val="hybridMultilevel"/>
    <w:tmpl w:val="48461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7FFE"/>
    <w:multiLevelType w:val="hybridMultilevel"/>
    <w:tmpl w:val="17FC5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8A0"/>
    <w:multiLevelType w:val="hybridMultilevel"/>
    <w:tmpl w:val="9872F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5807"/>
    <w:multiLevelType w:val="multilevel"/>
    <w:tmpl w:val="B73C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56720"/>
    <w:multiLevelType w:val="hybridMultilevel"/>
    <w:tmpl w:val="E9864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156068">
    <w:abstractNumId w:val="2"/>
  </w:num>
  <w:num w:numId="2" w16cid:durableId="1397820670">
    <w:abstractNumId w:val="3"/>
  </w:num>
  <w:num w:numId="3" w16cid:durableId="615991622">
    <w:abstractNumId w:val="6"/>
  </w:num>
  <w:num w:numId="4" w16cid:durableId="2118482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35884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41610722">
    <w:abstractNumId w:val="0"/>
  </w:num>
  <w:num w:numId="7" w16cid:durableId="920483880">
    <w:abstractNumId w:val="1"/>
  </w:num>
  <w:num w:numId="8" w16cid:durableId="1201817091">
    <w:abstractNumId w:val="4"/>
  </w:num>
  <w:num w:numId="9" w16cid:durableId="1783649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B8"/>
    <w:rsid w:val="00000434"/>
    <w:rsid w:val="00116AD0"/>
    <w:rsid w:val="00142074"/>
    <w:rsid w:val="00163504"/>
    <w:rsid w:val="0026284F"/>
    <w:rsid w:val="0031556F"/>
    <w:rsid w:val="003A1729"/>
    <w:rsid w:val="003B13E5"/>
    <w:rsid w:val="003F7E1B"/>
    <w:rsid w:val="00425AAA"/>
    <w:rsid w:val="00434292"/>
    <w:rsid w:val="00441A0F"/>
    <w:rsid w:val="0053016D"/>
    <w:rsid w:val="005349E9"/>
    <w:rsid w:val="005D635D"/>
    <w:rsid w:val="006277AD"/>
    <w:rsid w:val="0069605D"/>
    <w:rsid w:val="007C6970"/>
    <w:rsid w:val="007D3985"/>
    <w:rsid w:val="007F6717"/>
    <w:rsid w:val="008E7EB8"/>
    <w:rsid w:val="009F1C40"/>
    <w:rsid w:val="009F4C1C"/>
    <w:rsid w:val="00A01D9E"/>
    <w:rsid w:val="00AC54DA"/>
    <w:rsid w:val="00AD73A6"/>
    <w:rsid w:val="00AE7502"/>
    <w:rsid w:val="00B9398E"/>
    <w:rsid w:val="00BD01AD"/>
    <w:rsid w:val="00C8564F"/>
    <w:rsid w:val="00CC0D65"/>
    <w:rsid w:val="00D60753"/>
    <w:rsid w:val="00E63650"/>
    <w:rsid w:val="00F51925"/>
    <w:rsid w:val="00F67CB7"/>
    <w:rsid w:val="00FF6D5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B3020"/>
  <w15:chartTrackingRefBased/>
  <w15:docId w15:val="{AC0BA6DA-450A-4259-8C64-530116DE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36efo0vj2">
    <w:name w:val="mark36efo0vj2"/>
    <w:basedOn w:val="DefaultParagraphFont"/>
    <w:rsid w:val="003F7E1B"/>
  </w:style>
  <w:style w:type="paragraph" w:styleId="NoSpacing">
    <w:name w:val="No Spacing"/>
    <w:uiPriority w:val="1"/>
    <w:qFormat/>
    <w:rsid w:val="00441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4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25"/>
  </w:style>
  <w:style w:type="paragraph" w:styleId="Footer">
    <w:name w:val="footer"/>
    <w:basedOn w:val="Normal"/>
    <w:link w:val="FooterChar"/>
    <w:uiPriority w:val="99"/>
    <w:unhideWhenUsed/>
    <w:rsid w:val="00F5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programs@craigf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 Community Programs</dc:creator>
  <cp:keywords/>
  <dc:description/>
  <cp:lastModifiedBy>CFC Community Programs</cp:lastModifiedBy>
  <cp:revision>7</cp:revision>
  <dcterms:created xsi:type="dcterms:W3CDTF">2023-12-09T04:43:00Z</dcterms:created>
  <dcterms:modified xsi:type="dcterms:W3CDTF">2023-12-10T08:00:00Z</dcterms:modified>
</cp:coreProperties>
</file>